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992" w:rsidRDefault="00855992" w:rsidP="00855992">
      <w:pPr>
        <w:pStyle w:val="NoSpacing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KARAKTERISAS</w:t>
      </w:r>
      <w:r>
        <w:rPr>
          <w:rFonts w:asciiTheme="majorBidi" w:hAnsiTheme="majorBidi" w:cstheme="majorBidi"/>
          <w:sz w:val="24"/>
          <w:szCs w:val="24"/>
        </w:rPr>
        <w:t xml:space="preserve">I </w:t>
      </w:r>
      <w:r w:rsidRPr="00855992">
        <w:rPr>
          <w:rFonts w:asciiTheme="majorBidi" w:hAnsiTheme="majorBidi" w:cstheme="majorBidi"/>
          <w:sz w:val="24"/>
          <w:szCs w:val="24"/>
          <w:lang w:val="id-ID"/>
        </w:rPr>
        <w:t xml:space="preserve">PROFIL PROTEIN VIRUS AV1AN INFLUENZA </w:t>
      </w:r>
      <w:r w:rsidRPr="00855992"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SUBT1PE H5N1 DENGAN ANTIBODI H5N1 VAKSIN HOMOLOG, DAN </w:t>
      </w:r>
      <w:r w:rsidRPr="00855992">
        <w:rPr>
          <w:rFonts w:asciiTheme="majorBidi" w:hAnsiTheme="majorBidi" w:cstheme="majorBidi"/>
          <w:sz w:val="24"/>
          <w:szCs w:val="24"/>
          <w:lang w:val="id-ID"/>
        </w:rPr>
        <w:t>VAKSIN HETEROLOG H5N2 AVIAN INFLUENZA</w:t>
      </w:r>
    </w:p>
    <w:p w:rsidR="00855992" w:rsidRDefault="00855992" w:rsidP="00855992">
      <w:pPr>
        <w:pStyle w:val="NoSpacing"/>
        <w:rPr>
          <w:rFonts w:asciiTheme="majorBidi" w:hAnsiTheme="majorBidi" w:cstheme="majorBidi"/>
          <w:sz w:val="24"/>
          <w:szCs w:val="24"/>
          <w:lang w:val="id-ID"/>
        </w:rPr>
      </w:pPr>
    </w:p>
    <w:p w:rsidR="00855992" w:rsidRPr="00855992" w:rsidRDefault="00855992" w:rsidP="00855992">
      <w:pPr>
        <w:pStyle w:val="NoSpacing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Karakterisas</w:t>
      </w:r>
      <w:proofErr w:type="spellStart"/>
      <w:r>
        <w:rPr>
          <w:rFonts w:asciiTheme="majorBidi" w:hAnsiTheme="majorBidi" w:cstheme="majorBidi"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55992">
        <w:rPr>
          <w:rFonts w:asciiTheme="majorBidi" w:hAnsiTheme="majorBidi" w:cstheme="majorBidi"/>
          <w:sz w:val="24"/>
          <w:szCs w:val="24"/>
          <w:lang w:val="id-ID"/>
        </w:rPr>
        <w:t xml:space="preserve">Profil Protein Virus Av1an Influenza </w:t>
      </w:r>
      <w:r w:rsidRPr="00855992">
        <w:rPr>
          <w:rFonts w:asciiTheme="majorBidi" w:hAnsiTheme="majorBidi" w:cstheme="majorBidi"/>
          <w:spacing w:val="-8"/>
          <w:sz w:val="24"/>
          <w:szCs w:val="24"/>
          <w:lang w:val="id-ID"/>
        </w:rPr>
        <w:t xml:space="preserve">Subt1pe H5n1 Dengan Antibodi H5n1 Vaksin Homolog, Dan </w:t>
      </w:r>
      <w:r w:rsidRPr="00855992">
        <w:rPr>
          <w:rFonts w:asciiTheme="majorBidi" w:hAnsiTheme="majorBidi" w:cstheme="majorBidi"/>
          <w:sz w:val="24"/>
          <w:szCs w:val="24"/>
          <w:lang w:val="id-ID"/>
        </w:rPr>
        <w:t>Vaksin Heterolog H5n2 Avian Influenza</w:t>
      </w:r>
    </w:p>
    <w:p w:rsidR="00855992" w:rsidRPr="00855992" w:rsidRDefault="00855992" w:rsidP="0085599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55992" w:rsidRDefault="00855992" w:rsidP="00855992">
      <w:pPr>
        <w:pStyle w:val="NoSpacing"/>
        <w:rPr>
          <w:rFonts w:asciiTheme="majorBidi" w:hAnsiTheme="majorBidi" w:cstheme="majorBidi"/>
          <w:sz w:val="24"/>
          <w:szCs w:val="24"/>
          <w:lang w:val="id-ID"/>
        </w:rPr>
      </w:pPr>
      <w:r w:rsidRPr="00855992">
        <w:rPr>
          <w:rFonts w:asciiTheme="majorBidi" w:hAnsiTheme="majorBidi" w:cstheme="majorBidi"/>
          <w:sz w:val="24"/>
          <w:szCs w:val="24"/>
          <w:lang w:val="id-ID"/>
        </w:rPr>
        <w:t xml:space="preserve">DAHLIATUL QOSIMAH </w:t>
      </w:r>
    </w:p>
    <w:p w:rsidR="00855992" w:rsidRDefault="00855992" w:rsidP="00855992">
      <w:pPr>
        <w:pStyle w:val="NoSpacing"/>
        <w:rPr>
          <w:rFonts w:asciiTheme="majorBidi" w:hAnsiTheme="majorBidi" w:cstheme="majorBidi"/>
          <w:sz w:val="24"/>
          <w:szCs w:val="24"/>
          <w:lang w:val="id-ID"/>
        </w:rPr>
      </w:pPr>
      <w:r w:rsidRPr="00855992">
        <w:rPr>
          <w:rFonts w:asciiTheme="majorBidi" w:hAnsiTheme="majorBidi" w:cstheme="majorBidi"/>
          <w:sz w:val="24"/>
          <w:szCs w:val="24"/>
          <w:lang w:val="id-ID"/>
        </w:rPr>
        <w:t>Dahliatul Qosimah</w:t>
      </w:r>
    </w:p>
    <w:p w:rsidR="00855992" w:rsidRDefault="00855992" w:rsidP="00855992">
      <w:pPr>
        <w:pStyle w:val="NoSpacing"/>
        <w:rPr>
          <w:rFonts w:asciiTheme="majorBidi" w:hAnsiTheme="majorBidi" w:cstheme="majorBidi"/>
          <w:sz w:val="24"/>
          <w:szCs w:val="24"/>
          <w:lang w:val="id-ID"/>
        </w:rPr>
      </w:pPr>
      <w:r w:rsidRPr="00855992">
        <w:rPr>
          <w:rFonts w:asciiTheme="majorBidi" w:hAnsiTheme="majorBidi" w:cstheme="majorBidi"/>
          <w:sz w:val="24"/>
          <w:szCs w:val="24"/>
          <w:lang w:val="id-ID"/>
        </w:rPr>
        <w:br/>
        <w:t>090610215 M</w:t>
      </w:r>
    </w:p>
    <w:p w:rsidR="00855992" w:rsidRDefault="00855992" w:rsidP="00855992">
      <w:pPr>
        <w:pStyle w:val="NoSpacing"/>
        <w:rPr>
          <w:rFonts w:asciiTheme="majorBidi" w:hAnsiTheme="majorBidi" w:cstheme="majorBidi"/>
          <w:sz w:val="24"/>
          <w:szCs w:val="24"/>
          <w:lang w:val="id-ID"/>
        </w:rPr>
      </w:pPr>
    </w:p>
    <w:p w:rsidR="00855992" w:rsidRPr="00855992" w:rsidRDefault="00855992" w:rsidP="00855992">
      <w:pPr>
        <w:pStyle w:val="NoSpacing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="Times New Roman" w:hAnsi="Times New Roman"/>
          <w:b/>
          <w:color w:val="2B2B2B"/>
          <w:spacing w:val="2"/>
          <w:sz w:val="25"/>
          <w:lang w:val="id-ID"/>
        </w:rPr>
        <w:t>Avian influenza A H5N1 vi</w:t>
      </w:r>
      <w:r>
        <w:rPr>
          <w:rFonts w:ascii="Times New Roman" w:hAnsi="Times New Roman"/>
          <w:b/>
          <w:color w:val="2B2B2B"/>
          <w:spacing w:val="2"/>
          <w:sz w:val="25"/>
          <w:lang w:val="id-ID"/>
        </w:rPr>
        <w:t xml:space="preserve">rus, HI test, SDS PAGE, Westem </w:t>
      </w:r>
      <w:r>
        <w:rPr>
          <w:rFonts w:ascii="Times New Roman" w:hAnsi="Times New Roman"/>
          <w:b/>
          <w:color w:val="2B2B2B"/>
          <w:spacing w:val="-7"/>
          <w:sz w:val="25"/>
          <w:lang w:val="id-ID"/>
        </w:rPr>
        <w:t>blotting, Avian influenza A H5N1 and H5N2 vaccine.</w:t>
      </w:r>
    </w:p>
    <w:p w:rsidR="00855992" w:rsidRPr="00855992" w:rsidRDefault="00855992" w:rsidP="00855992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855992" w:rsidRDefault="00855992" w:rsidP="00855992">
      <w:pPr>
        <w:spacing w:before="396" w:line="360" w:lineRule="auto"/>
        <w:ind w:firstLine="504"/>
        <w:jc w:val="both"/>
        <w:rPr>
          <w:rFonts w:ascii="Times New Roman" w:hAnsi="Times New Roman"/>
          <w:b/>
          <w:color w:val="2B2B2B"/>
          <w:spacing w:val="-2"/>
          <w:sz w:val="24"/>
          <w:lang w:val="id-ID"/>
        </w:rPr>
      </w:pPr>
      <w:r>
        <w:rPr>
          <w:rFonts w:ascii="Times New Roman" w:hAnsi="Times New Roman"/>
          <w:b/>
          <w:color w:val="2B2B2B"/>
          <w:spacing w:val="-2"/>
          <w:sz w:val="24"/>
          <w:lang w:val="id-ID"/>
        </w:rPr>
        <w:t xml:space="preserve">The </w:t>
      </w:r>
      <w:r>
        <w:rPr>
          <w:rFonts w:ascii="Times New Roman" w:hAnsi="Times New Roman"/>
          <w:b/>
          <w:color w:val="2B2B2B"/>
          <w:spacing w:val="-2"/>
          <w:sz w:val="25"/>
          <w:lang w:val="id-ID"/>
        </w:rPr>
        <w:t xml:space="preserve">purpose of this research is to study the reactivity between Avian </w:t>
      </w:r>
      <w:r>
        <w:rPr>
          <w:rFonts w:ascii="Times New Roman" w:hAnsi="Times New Roman"/>
          <w:b/>
          <w:color w:val="2B2B2B"/>
          <w:spacing w:val="-5"/>
          <w:sz w:val="25"/>
          <w:lang w:val="id-ID"/>
        </w:rPr>
        <w:t xml:space="preserve">influenza H5N1 virus and antibody from H5N1 and H5N2 Avian influenza </w:t>
      </w:r>
      <w:r>
        <w:rPr>
          <w:rFonts w:ascii="Times New Roman" w:hAnsi="Times New Roman"/>
          <w:b/>
          <w:color w:val="2B2B2B"/>
          <w:spacing w:val="-12"/>
          <w:sz w:val="25"/>
          <w:lang w:val="id-ID"/>
        </w:rPr>
        <w:t>vaccine through protein approach.</w:t>
      </w:r>
    </w:p>
    <w:p w:rsidR="00855992" w:rsidRDefault="00855992" w:rsidP="00855992">
      <w:pPr>
        <w:spacing w:before="108" w:line="360" w:lineRule="auto"/>
        <w:ind w:firstLine="576"/>
        <w:jc w:val="both"/>
        <w:rPr>
          <w:rFonts w:ascii="Times New Roman" w:hAnsi="Times New Roman"/>
          <w:b/>
          <w:color w:val="2B2B2B"/>
          <w:spacing w:val="-4"/>
          <w:sz w:val="25"/>
          <w:lang w:val="id-ID"/>
        </w:rPr>
      </w:pPr>
      <w:r>
        <w:rPr>
          <w:rFonts w:ascii="Times New Roman" w:hAnsi="Times New Roman"/>
          <w:b/>
          <w:color w:val="2B2B2B"/>
          <w:spacing w:val="-4"/>
          <w:sz w:val="25"/>
          <w:lang w:val="id-ID"/>
        </w:rPr>
        <w:t xml:space="preserve">The methods that used were SDS PAGE to know the profile of Avian </w:t>
      </w:r>
      <w:r>
        <w:rPr>
          <w:rFonts w:ascii="Times New Roman" w:hAnsi="Times New Roman"/>
          <w:b/>
          <w:color w:val="2B2B2B"/>
          <w:spacing w:val="-3"/>
          <w:sz w:val="25"/>
          <w:lang w:val="id-ID"/>
        </w:rPr>
        <w:t xml:space="preserve">influenza A H5N1 virus field isolate. Then followed with westem blotting to </w:t>
      </w:r>
      <w:r>
        <w:rPr>
          <w:rFonts w:ascii="Times New Roman" w:hAnsi="Times New Roman"/>
          <w:b/>
          <w:color w:val="2B2B2B"/>
          <w:spacing w:val="-12"/>
          <w:sz w:val="25"/>
          <w:lang w:val="id-ID"/>
        </w:rPr>
        <w:t xml:space="preserve">know the reaction between antigen and antibody which obtained from H5N1 and </w:t>
      </w:r>
      <w:r>
        <w:rPr>
          <w:rFonts w:ascii="Times New Roman" w:hAnsi="Times New Roman"/>
          <w:b/>
          <w:color w:val="2B2B2B"/>
          <w:spacing w:val="-11"/>
          <w:sz w:val="25"/>
          <w:lang w:val="id-ID"/>
        </w:rPr>
        <w:t xml:space="preserve">H5N2 chicken sera. Antibody titre of sera were measured by HI test. Previously </w:t>
      </w:r>
      <w:r>
        <w:rPr>
          <w:rFonts w:ascii="Times New Roman" w:hAnsi="Times New Roman"/>
          <w:b/>
          <w:color w:val="2B2B2B"/>
          <w:spacing w:val="-6"/>
          <w:sz w:val="25"/>
          <w:lang w:val="id-ID"/>
        </w:rPr>
        <w:t>antibody titre was 1/1280.</w:t>
      </w:r>
    </w:p>
    <w:p w:rsidR="00855992" w:rsidRDefault="00855992" w:rsidP="00855992">
      <w:pPr>
        <w:spacing w:before="108" w:line="360" w:lineRule="auto"/>
        <w:ind w:firstLine="504"/>
        <w:jc w:val="both"/>
        <w:rPr>
          <w:rFonts w:ascii="Times New Roman" w:hAnsi="Times New Roman"/>
          <w:b/>
          <w:color w:val="2B2B2B"/>
          <w:spacing w:val="-4"/>
          <w:sz w:val="25"/>
          <w:lang w:val="id-ID"/>
        </w:rPr>
      </w:pPr>
      <w:r>
        <w:rPr>
          <w:rFonts w:ascii="Times New Roman" w:hAnsi="Times New Roman"/>
          <w:b/>
          <w:color w:val="2B2B2B"/>
          <w:spacing w:val="-4"/>
          <w:sz w:val="25"/>
          <w:lang w:val="id-ID"/>
        </w:rPr>
        <w:t xml:space="preserve">The result showed that Avian influenza A H5N1 virus from field have </w:t>
      </w:r>
      <w:r>
        <w:rPr>
          <w:rFonts w:ascii="Times New Roman" w:hAnsi="Times New Roman"/>
          <w:b/>
          <w:color w:val="2B2B2B"/>
          <w:spacing w:val="-11"/>
          <w:sz w:val="25"/>
          <w:lang w:val="id-ID"/>
        </w:rPr>
        <w:t xml:space="preserve">profile of protein including PB 1, PB2, PA, HA, NP, NA, and M1 with molecular </w:t>
      </w:r>
      <w:r>
        <w:rPr>
          <w:rFonts w:ascii="Times New Roman" w:hAnsi="Times New Roman"/>
          <w:b/>
          <w:color w:val="2B2B2B"/>
          <w:spacing w:val="-7"/>
          <w:sz w:val="25"/>
          <w:lang w:val="id-ID"/>
        </w:rPr>
        <w:t xml:space="preserve">weight in sequence were 86,5 kDa ; 85,8 kDa ; 82,5 kDa ; 63,5 kDa ; 56,2 kDa ; </w:t>
      </w:r>
      <w:r>
        <w:rPr>
          <w:rFonts w:ascii="Times New Roman" w:hAnsi="Times New Roman"/>
          <w:b/>
          <w:color w:val="2B2B2B"/>
          <w:spacing w:val="-8"/>
          <w:sz w:val="25"/>
          <w:lang w:val="id-ID"/>
        </w:rPr>
        <w:t>49,7 kDa dan 27,9 kDa.</w:t>
      </w:r>
    </w:p>
    <w:p w:rsidR="00855992" w:rsidRDefault="00855992" w:rsidP="00855992">
      <w:pPr>
        <w:spacing w:before="144" w:line="360" w:lineRule="auto"/>
        <w:ind w:firstLine="504"/>
        <w:jc w:val="both"/>
        <w:rPr>
          <w:rFonts w:ascii="Times New Roman" w:hAnsi="Times New Roman"/>
          <w:b/>
          <w:color w:val="2B2B2B"/>
          <w:spacing w:val="-12"/>
          <w:sz w:val="25"/>
          <w:lang w:val="id-ID"/>
        </w:rPr>
      </w:pPr>
      <w:r>
        <w:rPr>
          <w:rFonts w:ascii="Times New Roman" w:hAnsi="Times New Roman"/>
          <w:b/>
          <w:color w:val="2B2B2B"/>
          <w:spacing w:val="-3"/>
          <w:sz w:val="25"/>
          <w:lang w:val="id-ID"/>
        </w:rPr>
        <w:t xml:space="preserve">There were reactivity between Avian influenza H5N1 field virus with </w:t>
      </w:r>
      <w:r>
        <w:rPr>
          <w:rFonts w:ascii="Times New Roman" w:hAnsi="Times New Roman"/>
          <w:b/>
          <w:color w:val="2B2B2B"/>
          <w:spacing w:val="-9"/>
          <w:sz w:val="25"/>
          <w:lang w:val="id-ID"/>
        </w:rPr>
        <w:t xml:space="preserve">antibody from H5N1 and H5N2 Avian influenza vaccine. Westem blotting test </w:t>
      </w:r>
      <w:r>
        <w:rPr>
          <w:rFonts w:ascii="Times New Roman" w:hAnsi="Times New Roman"/>
          <w:b/>
          <w:color w:val="2B2B2B"/>
          <w:spacing w:val="-12"/>
          <w:sz w:val="25"/>
          <w:lang w:val="id-ID"/>
        </w:rPr>
        <w:t>showed that there were same protein by using H5N1 and H5N2 vaccine were NA protein and HA protein.</w:t>
      </w:r>
    </w:p>
    <w:p w:rsidR="00765A6D" w:rsidRDefault="00765A6D" w:rsidP="00855992">
      <w:pPr>
        <w:spacing w:before="144" w:line="360" w:lineRule="auto"/>
        <w:ind w:firstLine="504"/>
        <w:jc w:val="both"/>
        <w:rPr>
          <w:rFonts w:ascii="Times New Roman" w:hAnsi="Times New Roman"/>
          <w:b/>
          <w:color w:val="2B2B2B"/>
          <w:spacing w:val="-12"/>
          <w:sz w:val="25"/>
          <w:lang w:val="id-ID"/>
        </w:rPr>
      </w:pPr>
    </w:p>
    <w:p w:rsidR="00765A6D" w:rsidRPr="00D1653D" w:rsidRDefault="00765A6D" w:rsidP="00765A6D">
      <w:pPr>
        <w:pStyle w:val="ListParagraph"/>
        <w:numPr>
          <w:ilvl w:val="0"/>
          <w:numId w:val="1"/>
        </w:numPr>
        <w:spacing w:before="828"/>
        <w:jc w:val="both"/>
        <w:rPr>
          <w:rFonts w:ascii="Times New Roman" w:hAnsi="Times New Roman"/>
          <w:b/>
          <w:color w:val="000000"/>
          <w:spacing w:val="-11"/>
          <w:sz w:val="25"/>
          <w:lang w:val="id-ID"/>
        </w:rPr>
      </w:pPr>
      <w:r w:rsidRPr="00D1653D">
        <w:rPr>
          <w:rFonts w:ascii="Times New Roman" w:hAnsi="Times New Roman"/>
          <w:b/>
          <w:color w:val="000000"/>
          <w:spacing w:val="-11"/>
          <w:sz w:val="25"/>
          <w:lang w:val="id-ID"/>
        </w:rPr>
        <w:t xml:space="preserve">Abbas AK, Lichtman AH, 2006. Basic Immunology. Functions and Disorders of the </w:t>
      </w:r>
      <w:r w:rsidRPr="00D1653D">
        <w:rPr>
          <w:rFonts w:ascii="Times New Roman" w:hAnsi="Times New Roman"/>
          <w:b/>
          <w:color w:val="000000"/>
          <w:spacing w:val="-3"/>
          <w:sz w:val="25"/>
          <w:lang w:val="id-ID"/>
        </w:rPr>
        <w:t xml:space="preserve">Immune System. 2" Ed. Updated Edition 2006-2007. Saunder elsevier. </w:t>
      </w:r>
      <w:r w:rsidRPr="00D1653D">
        <w:rPr>
          <w:rFonts w:ascii="Times New Roman" w:hAnsi="Times New Roman"/>
          <w:b/>
          <w:color w:val="000000"/>
          <w:spacing w:val="-10"/>
          <w:sz w:val="25"/>
          <w:lang w:val="id-ID"/>
        </w:rPr>
        <w:t>Philadelphia. Pp 158.</w:t>
      </w:r>
    </w:p>
    <w:p w:rsidR="00765A6D" w:rsidRPr="00D1653D" w:rsidRDefault="00765A6D" w:rsidP="00765A6D">
      <w:pPr>
        <w:pStyle w:val="ListParagraph"/>
        <w:numPr>
          <w:ilvl w:val="0"/>
          <w:numId w:val="1"/>
        </w:numPr>
        <w:spacing w:before="252"/>
        <w:rPr>
          <w:rFonts w:ascii="Times New Roman" w:hAnsi="Times New Roman"/>
          <w:b/>
          <w:color w:val="000000"/>
          <w:spacing w:val="-13"/>
          <w:sz w:val="25"/>
          <w:lang w:val="id-ID"/>
        </w:rPr>
      </w:pPr>
      <w:r w:rsidRPr="00D1653D">
        <w:rPr>
          <w:rFonts w:ascii="Times New Roman" w:hAnsi="Times New Roman"/>
          <w:b/>
          <w:color w:val="000000"/>
          <w:spacing w:val="-13"/>
          <w:sz w:val="25"/>
          <w:lang w:val="id-ID"/>
        </w:rPr>
        <w:t xml:space="preserve">AES Application Focus. Http:www.aesociety.org/areas/pdfs/garvin-1DE_webarticle9- </w:t>
      </w:r>
      <w:r w:rsidRPr="00D1653D">
        <w:rPr>
          <w:rFonts w:ascii="Times New Roman" w:hAnsi="Times New Roman"/>
          <w:b/>
          <w:color w:val="000000"/>
          <w:spacing w:val="-8"/>
          <w:sz w:val="25"/>
          <w:lang w:val="id-ID"/>
        </w:rPr>
        <w:t>07.pdf. Diakses : 21 agustus 2008.</w:t>
      </w:r>
    </w:p>
    <w:p w:rsidR="00765A6D" w:rsidRPr="00D1653D" w:rsidRDefault="00765A6D" w:rsidP="00765A6D">
      <w:pPr>
        <w:pStyle w:val="ListParagraph"/>
        <w:numPr>
          <w:ilvl w:val="0"/>
          <w:numId w:val="1"/>
        </w:numPr>
        <w:spacing w:before="252"/>
        <w:jc w:val="both"/>
        <w:rPr>
          <w:rFonts w:ascii="Times New Roman" w:hAnsi="Times New Roman"/>
          <w:b/>
          <w:color w:val="000000"/>
          <w:spacing w:val="-10"/>
          <w:sz w:val="25"/>
          <w:lang w:val="id-ID"/>
        </w:rPr>
      </w:pPr>
      <w:r w:rsidRPr="00D1653D">
        <w:rPr>
          <w:rFonts w:ascii="Times New Roman" w:hAnsi="Times New Roman"/>
          <w:b/>
          <w:color w:val="000000"/>
          <w:spacing w:val="-10"/>
          <w:sz w:val="25"/>
          <w:lang w:val="id-ID"/>
        </w:rPr>
        <w:lastRenderedPageBreak/>
        <w:t xml:space="preserve">Ali WH, Kheir SAM, Ballal A, 2007. Serological Survey of Type A Avian Influenza </w:t>
      </w:r>
      <w:r w:rsidRPr="00D1653D">
        <w:rPr>
          <w:rFonts w:ascii="Times New Roman" w:hAnsi="Times New Roman"/>
          <w:b/>
          <w:color w:val="000000"/>
          <w:spacing w:val="-8"/>
          <w:sz w:val="25"/>
          <w:lang w:val="id-ID"/>
        </w:rPr>
        <w:t xml:space="preserve">Antibody in Chicken Sera in Sudan Using Indirect ELISA. Research Joumal </w:t>
      </w:r>
      <w:r w:rsidRPr="00D1653D">
        <w:rPr>
          <w:rFonts w:ascii="Times New Roman" w:hAnsi="Times New Roman"/>
          <w:b/>
          <w:color w:val="000000"/>
          <w:spacing w:val="-9"/>
          <w:sz w:val="25"/>
          <w:lang w:val="id-ID"/>
        </w:rPr>
        <w:t>of Anirnal and Veterinary Sciences, 2: 12-14, 2007.</w:t>
      </w:r>
    </w:p>
    <w:p w:rsidR="00765A6D" w:rsidRPr="00D1653D" w:rsidRDefault="00765A6D" w:rsidP="00765A6D">
      <w:pPr>
        <w:pStyle w:val="ListParagraph"/>
        <w:numPr>
          <w:ilvl w:val="0"/>
          <w:numId w:val="1"/>
        </w:numPr>
        <w:spacing w:before="216"/>
        <w:ind w:right="216"/>
        <w:rPr>
          <w:rFonts w:ascii="Times New Roman" w:hAnsi="Times New Roman"/>
          <w:b/>
          <w:color w:val="000000"/>
          <w:spacing w:val="-15"/>
          <w:sz w:val="25"/>
          <w:lang w:val="id-ID"/>
        </w:rPr>
      </w:pPr>
      <w:r w:rsidRPr="00D1653D">
        <w:rPr>
          <w:rFonts w:ascii="Times New Roman" w:hAnsi="Times New Roman"/>
          <w:b/>
          <w:color w:val="000000"/>
          <w:spacing w:val="-15"/>
          <w:sz w:val="25"/>
          <w:lang w:val="id-ID"/>
        </w:rPr>
        <w:t xml:space="preserve">Andersson C, 2000. Production and delivery of recombinant subunit vaccines. Roya1 </w:t>
      </w:r>
      <w:r w:rsidRPr="00D1653D">
        <w:rPr>
          <w:rFonts w:ascii="Times New Roman" w:hAnsi="Times New Roman"/>
          <w:b/>
          <w:color w:val="000000"/>
          <w:spacing w:val="-8"/>
          <w:sz w:val="25"/>
          <w:lang w:val="id-ID"/>
        </w:rPr>
        <w:t xml:space="preserve">Institute of TechnologyDepartment of Biotechnology. Stockholm. </w:t>
      </w:r>
      <w:r w:rsidRPr="00D1653D">
        <w:rPr>
          <w:rFonts w:ascii="Times New Roman" w:hAnsi="Times New Roman"/>
          <w:b/>
          <w:color w:val="000000"/>
          <w:spacing w:val="-12"/>
          <w:sz w:val="25"/>
          <w:lang w:val="id-ID"/>
        </w:rPr>
        <w:t>Http:urn_nbn_se_Icth_div a-3027-2-fulltext.pdf.</w:t>
      </w:r>
    </w:p>
    <w:p w:rsidR="00765A6D" w:rsidRPr="00D1653D" w:rsidRDefault="00765A6D" w:rsidP="00765A6D">
      <w:pPr>
        <w:pStyle w:val="ListParagraph"/>
        <w:numPr>
          <w:ilvl w:val="0"/>
          <w:numId w:val="1"/>
        </w:numPr>
        <w:spacing w:before="540"/>
        <w:jc w:val="both"/>
        <w:rPr>
          <w:rFonts w:ascii="Times New Roman" w:hAnsi="Times New Roman"/>
          <w:b/>
          <w:color w:val="000000"/>
          <w:spacing w:val="-8"/>
          <w:sz w:val="25"/>
          <w:lang w:val="id-ID"/>
        </w:rPr>
      </w:pPr>
      <w:r w:rsidRPr="00D1653D">
        <w:rPr>
          <w:rFonts w:ascii="Times New Roman" w:hAnsi="Times New Roman"/>
          <w:b/>
          <w:color w:val="000000"/>
          <w:spacing w:val="-8"/>
          <w:sz w:val="25"/>
          <w:lang w:val="id-ID"/>
        </w:rPr>
        <w:t xml:space="preserve">Ausubel FM, Brent R, Kingston RE, Moore DD, Seidman JG, Smith JA, Struhl K, </w:t>
      </w:r>
      <w:r w:rsidRPr="00D1653D">
        <w:rPr>
          <w:rFonts w:ascii="Times New Roman" w:hAnsi="Times New Roman"/>
          <w:b/>
          <w:color w:val="000000"/>
          <w:spacing w:val="-1"/>
          <w:sz w:val="25"/>
          <w:lang w:val="id-ID"/>
        </w:rPr>
        <w:t xml:space="preserve">1992. Short Protocol In Molecular Biology. 2" Ed. Greene Publishing </w:t>
      </w:r>
      <w:r w:rsidRPr="00D1653D">
        <w:rPr>
          <w:rFonts w:ascii="Times New Roman" w:hAnsi="Times New Roman"/>
          <w:b/>
          <w:color w:val="000000"/>
          <w:spacing w:val="-8"/>
          <w:sz w:val="25"/>
          <w:lang w:val="id-ID"/>
        </w:rPr>
        <w:t>Associates. Canada. P: 10.1-10.33</w:t>
      </w:r>
    </w:p>
    <w:p w:rsidR="00765A6D" w:rsidRPr="00D1653D" w:rsidRDefault="00765A6D" w:rsidP="00765A6D">
      <w:pPr>
        <w:pStyle w:val="ListParagraph"/>
        <w:numPr>
          <w:ilvl w:val="0"/>
          <w:numId w:val="1"/>
        </w:numPr>
        <w:tabs>
          <w:tab w:val="left" w:pos="1251"/>
          <w:tab w:val="left" w:pos="1935"/>
          <w:tab w:val="left" w:pos="2835"/>
          <w:tab w:val="left" w:pos="3546"/>
          <w:tab w:val="left" w:pos="4527"/>
          <w:tab w:val="left" w:pos="6219"/>
          <w:tab w:val="right" w:pos="8309"/>
        </w:tabs>
        <w:spacing w:before="216"/>
        <w:rPr>
          <w:rFonts w:ascii="Times New Roman" w:hAnsi="Times New Roman"/>
          <w:b/>
          <w:color w:val="000000"/>
          <w:spacing w:val="-24"/>
          <w:sz w:val="25"/>
          <w:lang w:val="id-ID"/>
        </w:rPr>
      </w:pPr>
      <w:r w:rsidRPr="00D1653D">
        <w:rPr>
          <w:rFonts w:ascii="Times New Roman" w:hAnsi="Times New Roman"/>
          <w:b/>
          <w:color w:val="000000"/>
          <w:spacing w:val="-24"/>
          <w:sz w:val="25"/>
          <w:lang w:val="id-ID"/>
        </w:rPr>
        <w:t>Behrens</w:t>
      </w:r>
      <w:r w:rsidRPr="00D1653D">
        <w:rPr>
          <w:rFonts w:ascii="Times New Roman" w:hAnsi="Times New Roman"/>
          <w:b/>
          <w:color w:val="000000"/>
          <w:spacing w:val="-24"/>
          <w:sz w:val="25"/>
          <w:lang w:val="id-ID"/>
        </w:rPr>
        <w:tab/>
      </w:r>
      <w:r w:rsidRPr="00D1653D">
        <w:rPr>
          <w:rFonts w:ascii="Times New Roman" w:hAnsi="Times New Roman"/>
          <w:b/>
          <w:color w:val="000000"/>
          <w:sz w:val="25"/>
          <w:lang w:val="id-ID"/>
        </w:rPr>
        <w:t>G,</w:t>
      </w:r>
      <w:r w:rsidRPr="00D1653D">
        <w:rPr>
          <w:rFonts w:ascii="Times New Roman" w:hAnsi="Times New Roman"/>
          <w:b/>
          <w:color w:val="000000"/>
          <w:sz w:val="25"/>
          <w:lang w:val="id-ID"/>
        </w:rPr>
        <w:tab/>
      </w:r>
      <w:r w:rsidRPr="00D1653D">
        <w:rPr>
          <w:rFonts w:ascii="Times New Roman" w:hAnsi="Times New Roman"/>
          <w:b/>
          <w:color w:val="000000"/>
          <w:spacing w:val="-38"/>
          <w:sz w:val="25"/>
          <w:lang w:val="id-ID"/>
        </w:rPr>
        <w:t>Stoll</w:t>
      </w:r>
      <w:r w:rsidRPr="00D1653D">
        <w:rPr>
          <w:rFonts w:ascii="Times New Roman" w:hAnsi="Times New Roman"/>
          <w:b/>
          <w:color w:val="000000"/>
          <w:spacing w:val="-38"/>
          <w:sz w:val="25"/>
          <w:lang w:val="id-ID"/>
        </w:rPr>
        <w:tab/>
      </w:r>
      <w:r w:rsidRPr="00D1653D">
        <w:rPr>
          <w:rFonts w:ascii="Times New Roman" w:hAnsi="Times New Roman"/>
          <w:b/>
          <w:color w:val="000000"/>
          <w:sz w:val="25"/>
          <w:lang w:val="id-ID"/>
        </w:rPr>
        <w:t>M,</w:t>
      </w:r>
      <w:r w:rsidRPr="00D1653D">
        <w:rPr>
          <w:rFonts w:ascii="Times New Roman" w:hAnsi="Times New Roman"/>
          <w:b/>
          <w:color w:val="000000"/>
          <w:sz w:val="25"/>
          <w:lang w:val="id-ID"/>
        </w:rPr>
        <w:tab/>
      </w:r>
      <w:r w:rsidRPr="00D1653D">
        <w:rPr>
          <w:rFonts w:ascii="Times New Roman" w:hAnsi="Times New Roman"/>
          <w:b/>
          <w:color w:val="000000"/>
          <w:spacing w:val="-16"/>
          <w:sz w:val="25"/>
          <w:lang w:val="id-ID"/>
        </w:rPr>
        <w:t>2006.</w:t>
      </w:r>
      <w:r w:rsidRPr="00D1653D">
        <w:rPr>
          <w:rFonts w:ascii="Times New Roman" w:hAnsi="Times New Roman"/>
          <w:b/>
          <w:color w:val="000000"/>
          <w:spacing w:val="-16"/>
          <w:sz w:val="25"/>
          <w:lang w:val="id-ID"/>
        </w:rPr>
        <w:tab/>
      </w:r>
      <w:r w:rsidRPr="00D1653D">
        <w:rPr>
          <w:rFonts w:ascii="Times New Roman" w:hAnsi="Times New Roman"/>
          <w:b/>
          <w:color w:val="000000"/>
          <w:spacing w:val="-10"/>
          <w:sz w:val="25"/>
          <w:lang w:val="id-ID"/>
        </w:rPr>
        <w:t>Pathogenesis</w:t>
      </w:r>
      <w:r w:rsidRPr="00D1653D">
        <w:rPr>
          <w:rFonts w:ascii="Times New Roman" w:hAnsi="Times New Roman"/>
          <w:b/>
          <w:color w:val="000000"/>
          <w:spacing w:val="-10"/>
          <w:sz w:val="25"/>
          <w:lang w:val="id-ID"/>
        </w:rPr>
        <w:tab/>
      </w:r>
      <w:r w:rsidRPr="00D1653D">
        <w:rPr>
          <w:rFonts w:ascii="Times New Roman" w:hAnsi="Times New Roman"/>
          <w:b/>
          <w:color w:val="000000"/>
          <w:sz w:val="25"/>
          <w:lang w:val="id-ID"/>
        </w:rPr>
        <w:t>and</w:t>
      </w:r>
      <w:r w:rsidRPr="00D1653D">
        <w:rPr>
          <w:rFonts w:ascii="Times New Roman" w:hAnsi="Times New Roman"/>
          <w:b/>
          <w:color w:val="000000"/>
          <w:sz w:val="25"/>
          <w:lang w:val="id-ID"/>
        </w:rPr>
        <w:tab/>
      </w:r>
      <w:r w:rsidRPr="00D1653D">
        <w:rPr>
          <w:rFonts w:ascii="Times New Roman" w:hAnsi="Times New Roman"/>
          <w:b/>
          <w:color w:val="000000"/>
          <w:spacing w:val="-2"/>
          <w:sz w:val="25"/>
          <w:lang w:val="id-ID"/>
        </w:rPr>
        <w:t>Immunology.</w:t>
      </w:r>
    </w:p>
    <w:p w:rsidR="00765A6D" w:rsidRPr="00D1653D" w:rsidRDefault="00765A6D" w:rsidP="00765A6D">
      <w:pPr>
        <w:pStyle w:val="ListParagraph"/>
        <w:numPr>
          <w:ilvl w:val="0"/>
          <w:numId w:val="1"/>
        </w:numPr>
        <w:rPr>
          <w:rFonts w:ascii="Times New Roman" w:hAnsi="Times New Roman"/>
          <w:b/>
          <w:color w:val="000000"/>
          <w:spacing w:val="-11"/>
          <w:sz w:val="25"/>
          <w:lang w:val="id-ID"/>
        </w:rPr>
      </w:pPr>
      <w:hyperlink r:id="rId5">
        <w:r w:rsidRPr="00D1653D">
          <w:rPr>
            <w:rFonts w:ascii="Times New Roman" w:hAnsi="Times New Roman"/>
            <w:b/>
            <w:color w:val="0000FF"/>
            <w:spacing w:val="-11"/>
            <w:sz w:val="25"/>
            <w:u w:val="single"/>
            <w:lang w:val="id-ID"/>
          </w:rPr>
          <w:t>http://www.influenzareport.com/ir/pathogen.htm</w:t>
        </w:r>
      </w:hyperlink>
    </w:p>
    <w:p w:rsidR="00765A6D" w:rsidRPr="00D1653D" w:rsidRDefault="00765A6D" w:rsidP="00765A6D">
      <w:pPr>
        <w:pStyle w:val="ListParagraph"/>
        <w:numPr>
          <w:ilvl w:val="0"/>
          <w:numId w:val="1"/>
        </w:numPr>
        <w:spacing w:before="252"/>
        <w:jc w:val="both"/>
        <w:rPr>
          <w:rFonts w:ascii="Times New Roman" w:hAnsi="Times New Roman"/>
          <w:b/>
          <w:color w:val="000000"/>
          <w:spacing w:val="-5"/>
          <w:sz w:val="25"/>
          <w:lang w:val="id-ID"/>
        </w:rPr>
      </w:pPr>
      <w:r w:rsidRPr="00D1653D">
        <w:rPr>
          <w:rFonts w:ascii="Times New Roman" w:hAnsi="Times New Roman"/>
          <w:b/>
          <w:color w:val="000000"/>
          <w:spacing w:val="-5"/>
          <w:sz w:val="25"/>
          <w:lang w:val="id-ID"/>
        </w:rPr>
        <w:t xml:space="preserve">Bot A, Reichlin A, Isobe H, Bot S, Schulman, 1996. Cellular Mechanisms Involved </w:t>
      </w:r>
      <w:r w:rsidRPr="00D1653D">
        <w:rPr>
          <w:rFonts w:ascii="Times New Roman" w:hAnsi="Times New Roman"/>
          <w:b/>
          <w:color w:val="000000"/>
          <w:spacing w:val="-12"/>
          <w:sz w:val="25"/>
          <w:lang w:val="id-ID"/>
        </w:rPr>
        <w:t xml:space="preserve">in Protection and Recovery from Influenza Virus Infection in Immunodeficient </w:t>
      </w:r>
      <w:r w:rsidRPr="00D1653D">
        <w:rPr>
          <w:rFonts w:ascii="Times New Roman" w:hAnsi="Times New Roman"/>
          <w:b/>
          <w:color w:val="000000"/>
          <w:spacing w:val="-6"/>
          <w:sz w:val="25"/>
          <w:lang w:val="id-ID"/>
        </w:rPr>
        <w:t>Mice. Journal of Virology, Aug. 1996, p. 5668-5672 Vol. 70, No. 8.</w:t>
      </w:r>
    </w:p>
    <w:p w:rsidR="00765A6D" w:rsidRPr="00D1653D" w:rsidRDefault="00765A6D" w:rsidP="00765A6D">
      <w:pPr>
        <w:pStyle w:val="ListParagraph"/>
        <w:numPr>
          <w:ilvl w:val="0"/>
          <w:numId w:val="1"/>
        </w:numPr>
        <w:spacing w:before="252"/>
        <w:jc w:val="both"/>
        <w:rPr>
          <w:rFonts w:ascii="Times New Roman" w:hAnsi="Times New Roman"/>
          <w:b/>
          <w:color w:val="000000"/>
          <w:spacing w:val="-8"/>
          <w:sz w:val="25"/>
          <w:lang w:val="id-ID"/>
        </w:rPr>
      </w:pPr>
      <w:r w:rsidRPr="00D1653D">
        <w:rPr>
          <w:rFonts w:ascii="Times New Roman" w:hAnsi="Times New Roman"/>
          <w:b/>
          <w:color w:val="000000"/>
          <w:spacing w:val="-8"/>
          <w:sz w:val="25"/>
          <w:lang w:val="id-ID"/>
        </w:rPr>
        <w:t xml:space="preserve">Breytenbach JH, 2005. Guidelines for the Administration of Nobilis Influenza H5 </w:t>
      </w:r>
      <w:r w:rsidRPr="00D1653D">
        <w:rPr>
          <w:rFonts w:ascii="Times New Roman" w:hAnsi="Times New Roman"/>
          <w:b/>
          <w:color w:val="000000"/>
          <w:spacing w:val="-5"/>
          <w:sz w:val="25"/>
          <w:lang w:val="id-ID"/>
        </w:rPr>
        <w:t>Vaccine as Part of an Avian Influenza Control Strategy. Http:www.avia</w:t>
      </w:r>
      <w:r w:rsidRPr="00D1653D">
        <w:rPr>
          <w:rFonts w:ascii="Times New Roman" w:hAnsi="Times New Roman"/>
          <w:b/>
          <w:color w:val="000000"/>
          <w:spacing w:val="-5"/>
          <w:sz w:val="25"/>
          <w:lang w:val="id-ID"/>
        </w:rPr>
        <w:softHyphen/>
      </w:r>
      <w:r w:rsidRPr="00D1653D">
        <w:rPr>
          <w:rFonts w:ascii="Times New Roman" w:hAnsi="Times New Roman"/>
          <w:b/>
          <w:color w:val="000000"/>
          <w:spacing w:val="-7"/>
          <w:sz w:val="25"/>
          <w:lang w:val="id-ID"/>
        </w:rPr>
        <w:t>influe.com/binaries/95 60641.pdf. Diakses 17 Maret 2008.</w:t>
      </w:r>
    </w:p>
    <w:p w:rsidR="00765A6D" w:rsidRPr="00D1653D" w:rsidRDefault="00765A6D" w:rsidP="00765A6D">
      <w:pPr>
        <w:pStyle w:val="ListParagraph"/>
        <w:numPr>
          <w:ilvl w:val="0"/>
          <w:numId w:val="1"/>
        </w:numPr>
        <w:spacing w:before="252"/>
        <w:jc w:val="both"/>
        <w:rPr>
          <w:rFonts w:ascii="Times New Roman" w:hAnsi="Times New Roman"/>
          <w:b/>
          <w:color w:val="000000"/>
          <w:spacing w:val="-10"/>
          <w:sz w:val="25"/>
          <w:lang w:val="id-ID"/>
        </w:rPr>
      </w:pPr>
      <w:r w:rsidRPr="00D1653D">
        <w:rPr>
          <w:rFonts w:ascii="Times New Roman" w:hAnsi="Times New Roman"/>
          <w:b/>
          <w:color w:val="000000"/>
          <w:spacing w:val="-10"/>
          <w:sz w:val="25"/>
          <w:lang w:val="id-ID"/>
        </w:rPr>
        <w:t xml:space="preserve">Brett IC, Johansson BE, 2005. Immunization Against Influenza A Virus: Comparison of Conventional Inactivated, Live-Attenuated and Recombinant Baculovirus </w:t>
      </w:r>
      <w:r w:rsidRPr="00D1653D">
        <w:rPr>
          <w:rFonts w:ascii="Times New Roman" w:hAnsi="Times New Roman"/>
          <w:b/>
          <w:color w:val="000000"/>
          <w:spacing w:val="-9"/>
          <w:sz w:val="25"/>
          <w:lang w:val="id-ID"/>
        </w:rPr>
        <w:t xml:space="preserve">Produced Purified Hemagglutinin and Neuraminidase Vaccines in Amurine </w:t>
      </w:r>
      <w:r w:rsidRPr="00D1653D">
        <w:rPr>
          <w:rFonts w:ascii="Times New Roman" w:hAnsi="Times New Roman"/>
          <w:b/>
          <w:color w:val="000000"/>
          <w:spacing w:val="-7"/>
          <w:sz w:val="25"/>
          <w:lang w:val="id-ID"/>
        </w:rPr>
        <w:t>Model System. Virology 339 (2005) 273 — 280. Diakses : 11 Desember 2007.</w:t>
      </w:r>
    </w:p>
    <w:p w:rsidR="00765A6D" w:rsidRPr="00D1653D" w:rsidRDefault="00765A6D" w:rsidP="00765A6D">
      <w:pPr>
        <w:pStyle w:val="ListParagraph"/>
        <w:numPr>
          <w:ilvl w:val="0"/>
          <w:numId w:val="1"/>
        </w:numPr>
        <w:spacing w:before="216"/>
        <w:jc w:val="both"/>
        <w:rPr>
          <w:rFonts w:ascii="Times New Roman" w:hAnsi="Times New Roman"/>
          <w:b/>
          <w:color w:val="000000"/>
          <w:spacing w:val="-16"/>
          <w:sz w:val="25"/>
          <w:lang w:val="id-ID"/>
        </w:rPr>
      </w:pPr>
      <w:r w:rsidRPr="00D1653D">
        <w:rPr>
          <w:rFonts w:ascii="Times New Roman" w:hAnsi="Times New Roman"/>
          <w:b/>
          <w:color w:val="000000"/>
          <w:spacing w:val="-16"/>
          <w:sz w:val="25"/>
          <w:lang w:val="id-ID"/>
        </w:rPr>
        <w:t xml:space="preserve">Bright RA, Carter DM, Crevar CJ, Toapanta FR, Steckbeck JD, Cole KS, Kumar NM, </w:t>
      </w:r>
      <w:r w:rsidRPr="00D1653D">
        <w:rPr>
          <w:rFonts w:ascii="Times New Roman" w:hAnsi="Times New Roman"/>
          <w:b/>
          <w:color w:val="000000"/>
          <w:spacing w:val="-6"/>
          <w:sz w:val="25"/>
          <w:lang w:val="id-ID"/>
        </w:rPr>
        <w:t xml:space="preserve">Pushko P, Smith G, Tumpey TM, Ross TM, 2008. Cross-Clade Protective </w:t>
      </w:r>
      <w:r w:rsidRPr="00D1653D">
        <w:rPr>
          <w:rFonts w:ascii="Times New Roman" w:hAnsi="Times New Roman"/>
          <w:b/>
          <w:color w:val="000000"/>
          <w:spacing w:val="-7"/>
          <w:sz w:val="25"/>
          <w:lang w:val="id-ID"/>
        </w:rPr>
        <w:t xml:space="preserve">Immune Responses to Influenza Viruses with H5N1 HA and NA Eli -b.ed by </w:t>
      </w:r>
      <w:r w:rsidRPr="00D1653D">
        <w:rPr>
          <w:rFonts w:ascii="Times New Roman" w:hAnsi="Times New Roman"/>
          <w:b/>
          <w:color w:val="000000"/>
          <w:spacing w:val="-9"/>
          <w:sz w:val="25"/>
          <w:lang w:val="id-ID"/>
        </w:rPr>
        <w:t>an Influenza Virus-Like Particle. Plos One. January 2008/Issue 1/e1501.</w:t>
      </w:r>
    </w:p>
    <w:p w:rsidR="00765A6D" w:rsidRDefault="00765A6D" w:rsidP="00765A6D">
      <w:pPr>
        <w:spacing w:before="144" w:line="360" w:lineRule="auto"/>
        <w:ind w:firstLine="504"/>
        <w:jc w:val="both"/>
        <w:rPr>
          <w:rFonts w:ascii="Times New Roman" w:hAnsi="Times New Roman"/>
          <w:b/>
          <w:color w:val="2B2B2B"/>
          <w:spacing w:val="-3"/>
          <w:sz w:val="25"/>
          <w:lang w:val="id-ID"/>
        </w:rPr>
      </w:pPr>
      <w:r w:rsidRPr="00D1653D">
        <w:rPr>
          <w:rFonts w:ascii="Times New Roman" w:hAnsi="Times New Roman"/>
          <w:b/>
          <w:color w:val="000000"/>
          <w:spacing w:val="-2"/>
          <w:sz w:val="25"/>
          <w:lang w:val="id-ID"/>
        </w:rPr>
        <w:t xml:space="preserve">Capua I, Maragon S, 2006. Control of Avian Influenza in Poultry. Emerging </w:t>
      </w:r>
      <w:r w:rsidRPr="00D1653D">
        <w:rPr>
          <w:rFonts w:ascii="Times New Roman" w:hAnsi="Times New Roman"/>
          <w:b/>
          <w:color w:val="000000"/>
          <w:spacing w:val="-5"/>
          <w:sz w:val="25"/>
          <w:lang w:val="id-ID"/>
        </w:rPr>
        <w:t>Infectious Diseases. Vol 12, No 9, Sept 2006.</w:t>
      </w:r>
      <w:bookmarkStart w:id="0" w:name="_GoBack"/>
      <w:bookmarkEnd w:id="0"/>
    </w:p>
    <w:p w:rsidR="00B15788" w:rsidRPr="00855992" w:rsidRDefault="00B15788" w:rsidP="00855992">
      <w:pPr>
        <w:pStyle w:val="NoSpacing"/>
        <w:rPr>
          <w:lang w:val="id-ID"/>
        </w:rPr>
      </w:pPr>
    </w:p>
    <w:sectPr w:rsidR="00B15788" w:rsidRPr="00855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87C97"/>
    <w:multiLevelType w:val="hybridMultilevel"/>
    <w:tmpl w:val="00946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992"/>
    <w:rsid w:val="00765A6D"/>
    <w:rsid w:val="00855992"/>
    <w:rsid w:val="00B1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584D5"/>
  <w15:chartTrackingRefBased/>
  <w15:docId w15:val="{A297BBD9-31E7-4754-9CA6-D1B517FA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99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99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765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luenzareport.com/ir/pathoge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shiefty@outlook.com</dc:creator>
  <cp:keywords/>
  <dc:description/>
  <cp:lastModifiedBy>shiefty@outlook.com</cp:lastModifiedBy>
  <cp:revision>2</cp:revision>
  <dcterms:created xsi:type="dcterms:W3CDTF">2023-03-23T02:32:00Z</dcterms:created>
  <dcterms:modified xsi:type="dcterms:W3CDTF">2023-03-23T02:37:00Z</dcterms:modified>
</cp:coreProperties>
</file>