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5152" w14:textId="77777777" w:rsidR="000C65E1" w:rsidRPr="0055294A" w:rsidRDefault="00823CE4" w:rsidP="00671D1C">
      <w:pPr>
        <w:spacing w:after="0" w:line="240" w:lineRule="auto"/>
        <w:rPr>
          <w:rFonts w:ascii="Cambria" w:hAnsi="Cambria"/>
        </w:rPr>
      </w:pPr>
      <w:r w:rsidRPr="0055294A">
        <w:rPr>
          <w:rFonts w:ascii="Cambria" w:hAnsi="Cambria"/>
        </w:rPr>
        <w:t>ARTIKEL PENELITIAN</w:t>
      </w:r>
    </w:p>
    <w:p w14:paraId="0FB5BBB7" w14:textId="77777777" w:rsidR="000C65E1" w:rsidRPr="0055294A" w:rsidRDefault="000C65E1" w:rsidP="00671D1C">
      <w:pPr>
        <w:spacing w:after="0" w:line="240" w:lineRule="auto"/>
        <w:rPr>
          <w:rFonts w:ascii="Cambria" w:hAnsi="Cambria"/>
        </w:rPr>
      </w:pPr>
    </w:p>
    <w:p w14:paraId="2E695FF8" w14:textId="77777777" w:rsidR="00714DAF" w:rsidRPr="0055294A" w:rsidRDefault="001628B6" w:rsidP="00671D1C">
      <w:pPr>
        <w:pStyle w:val="Default"/>
        <w:rPr>
          <w:rFonts w:ascii="Cambria" w:hAnsi="Cambria"/>
          <w:b/>
          <w:bCs/>
          <w:i/>
          <w:iCs/>
          <w:sz w:val="22"/>
          <w:szCs w:val="22"/>
        </w:rPr>
      </w:pPr>
      <w:r w:rsidRPr="0055294A">
        <w:rPr>
          <w:rFonts w:ascii="Cambria" w:hAnsi="Cambria"/>
          <w:b/>
          <w:bCs/>
          <w:sz w:val="22"/>
          <w:szCs w:val="22"/>
        </w:rPr>
        <w:t xml:space="preserve">PERBEDAAN KESEJAHTERAAN SUBJEKTIF BERDASARKAN TIPE </w:t>
      </w:r>
      <w:r w:rsidRPr="0055294A">
        <w:rPr>
          <w:rFonts w:ascii="Cambria" w:hAnsi="Cambria"/>
          <w:b/>
          <w:bCs/>
          <w:i/>
          <w:iCs/>
          <w:sz w:val="22"/>
          <w:szCs w:val="22"/>
        </w:rPr>
        <w:t>ADULT ATTACHMENT</w:t>
      </w:r>
    </w:p>
    <w:p w14:paraId="1AD84A22" w14:textId="1B938357" w:rsidR="00D00EF5" w:rsidRPr="0055294A" w:rsidRDefault="001628B6" w:rsidP="00671D1C">
      <w:pPr>
        <w:pStyle w:val="Default"/>
        <w:rPr>
          <w:rFonts w:ascii="Cambria" w:hAnsi="Cambria"/>
          <w:b/>
          <w:bCs/>
          <w:sz w:val="22"/>
          <w:szCs w:val="22"/>
        </w:rPr>
      </w:pPr>
      <w:r w:rsidRPr="0055294A">
        <w:rPr>
          <w:rFonts w:ascii="Cambria" w:hAnsi="Cambria"/>
          <w:b/>
          <w:bCs/>
          <w:sz w:val="22"/>
          <w:szCs w:val="22"/>
        </w:rPr>
        <w:t>PADA INDIVIDU USIA DEWASA AWAL DENGAN ORANG TUA BERCERAI</w:t>
      </w:r>
    </w:p>
    <w:p w14:paraId="74768F27" w14:textId="77777777" w:rsidR="000C65E1" w:rsidRPr="0055294A" w:rsidRDefault="000C65E1" w:rsidP="00671D1C">
      <w:pPr>
        <w:spacing w:after="0" w:line="240" w:lineRule="auto"/>
        <w:rPr>
          <w:rFonts w:ascii="Cambria" w:hAnsi="Cambria"/>
        </w:rPr>
      </w:pPr>
    </w:p>
    <w:p w14:paraId="035ECF1F" w14:textId="440CA96D" w:rsidR="000C65E1" w:rsidRPr="0055294A" w:rsidRDefault="001628B6" w:rsidP="00671D1C">
      <w:pPr>
        <w:pStyle w:val="Default"/>
        <w:rPr>
          <w:rFonts w:ascii="Cambria" w:hAnsi="Cambria"/>
          <w:sz w:val="22"/>
          <w:szCs w:val="22"/>
        </w:rPr>
      </w:pPr>
      <w:r w:rsidRPr="0055294A">
        <w:rPr>
          <w:rFonts w:ascii="Cambria" w:hAnsi="Cambria"/>
          <w:sz w:val="22"/>
          <w:szCs w:val="22"/>
        </w:rPr>
        <w:t>NAWANG PRAMESWARI</w:t>
      </w:r>
      <w:r w:rsidR="00BE49AE" w:rsidRPr="0055294A">
        <w:rPr>
          <w:rFonts w:ascii="Cambria" w:hAnsi="Cambria"/>
          <w:sz w:val="22"/>
          <w:szCs w:val="22"/>
        </w:rPr>
        <w:t xml:space="preserve"> &amp; </w:t>
      </w:r>
      <w:r w:rsidRPr="0055294A">
        <w:rPr>
          <w:rFonts w:ascii="Cambria" w:hAnsi="Cambria"/>
          <w:sz w:val="22"/>
          <w:szCs w:val="22"/>
        </w:rPr>
        <w:t xml:space="preserve">Prof. Dr. NURUL HARTINI, S.Psi., M.Kes., Psikolog </w:t>
      </w:r>
      <w:r w:rsidR="00BE49AE" w:rsidRPr="0055294A">
        <w:rPr>
          <w:rFonts w:ascii="Cambria" w:hAnsi="Cambria"/>
          <w:sz w:val="22"/>
          <w:szCs w:val="22"/>
        </w:rPr>
        <w:t>*</w:t>
      </w:r>
    </w:p>
    <w:p w14:paraId="673C86CA" w14:textId="2F460E27" w:rsidR="000C65E1" w:rsidRPr="0055294A" w:rsidRDefault="0071466E" w:rsidP="00671D1C">
      <w:pPr>
        <w:spacing w:after="0" w:line="240" w:lineRule="auto"/>
        <w:rPr>
          <w:rFonts w:ascii="Cambria" w:hAnsi="Cambria"/>
        </w:rPr>
      </w:pPr>
      <w:r w:rsidRPr="0055294A">
        <w:rPr>
          <w:rFonts w:ascii="Cambria" w:hAnsi="Cambria"/>
        </w:rPr>
        <w:t xml:space="preserve">Departemen Psikologi </w:t>
      </w:r>
      <w:r w:rsidR="003E3FAD" w:rsidRPr="0055294A">
        <w:rPr>
          <w:rFonts w:ascii="Cambria" w:hAnsi="Cambria"/>
        </w:rPr>
        <w:t>Klinis &amp; Kesehatan Mental</w:t>
      </w:r>
      <w:r w:rsidRPr="0055294A">
        <w:rPr>
          <w:rFonts w:ascii="Cambria" w:hAnsi="Cambria"/>
        </w:rPr>
        <w:t>, Fakultas Psikologi Universitas Airlangga</w:t>
      </w:r>
    </w:p>
    <w:p w14:paraId="180BEBDF" w14:textId="77777777" w:rsidR="000C65E1" w:rsidRPr="0055294A" w:rsidRDefault="000C65E1" w:rsidP="00671D1C">
      <w:pPr>
        <w:spacing w:after="0" w:line="240" w:lineRule="auto"/>
        <w:rPr>
          <w:rFonts w:ascii="Cambria" w:hAnsi="Cambria"/>
        </w:rPr>
      </w:pPr>
    </w:p>
    <w:p w14:paraId="1C64807D" w14:textId="77777777" w:rsidR="000C65E1" w:rsidRPr="0055294A" w:rsidRDefault="000C65E1" w:rsidP="00671D1C">
      <w:pPr>
        <w:spacing w:after="0" w:line="240" w:lineRule="auto"/>
        <w:rPr>
          <w:rFonts w:ascii="Cambria" w:hAnsi="Cambria"/>
          <w:b/>
        </w:rPr>
      </w:pPr>
      <w:r w:rsidRPr="0055294A">
        <w:rPr>
          <w:rFonts w:ascii="Cambria" w:hAnsi="Cambria"/>
          <w:b/>
        </w:rPr>
        <w:t>ABSTRAK</w:t>
      </w:r>
    </w:p>
    <w:p w14:paraId="79110D2F" w14:textId="0A2F87FF" w:rsidR="001D0681" w:rsidRPr="0055294A" w:rsidRDefault="001D0681" w:rsidP="00671D1C">
      <w:pPr>
        <w:spacing w:after="0" w:line="240" w:lineRule="auto"/>
        <w:jc w:val="both"/>
        <w:rPr>
          <w:rFonts w:ascii="Cambria" w:hAnsi="Cambria"/>
        </w:rPr>
      </w:pPr>
      <w:r w:rsidRPr="0055294A">
        <w:rPr>
          <w:rFonts w:ascii="Cambria" w:hAnsi="Cambria"/>
        </w:rPr>
        <w:t xml:space="preserve">Penelitian ini bertujuan untuk mengetahui perbedaan kesejahteraan subjektif berdasarkan tipe </w:t>
      </w:r>
      <w:r w:rsidRPr="0055294A">
        <w:rPr>
          <w:rFonts w:ascii="Cambria" w:hAnsi="Cambria"/>
          <w:i/>
          <w:iCs/>
        </w:rPr>
        <w:t>adult attachment</w:t>
      </w:r>
      <w:r w:rsidRPr="0055294A">
        <w:rPr>
          <w:rFonts w:ascii="Cambria" w:hAnsi="Cambria"/>
        </w:rPr>
        <w:t xml:space="preserve"> pada individu usia dewasa awal dengan orang tua bercerai. Kesejahteraan subjektif merupakan evaluasi kognitif kehidupan yang dipenuhi emosi positif dan rendahnya emosi negatif (Mittal &amp; Rani, 2022). </w:t>
      </w:r>
      <w:r w:rsidR="00655ECF" w:rsidRPr="0055294A">
        <w:rPr>
          <w:rFonts w:ascii="Cambria" w:hAnsi="Cambria"/>
          <w:i/>
          <w:iCs/>
        </w:rPr>
        <w:t>A</w:t>
      </w:r>
      <w:r w:rsidRPr="0055294A">
        <w:rPr>
          <w:rFonts w:ascii="Cambria" w:hAnsi="Cambria"/>
          <w:i/>
          <w:iCs/>
        </w:rPr>
        <w:t>dult attachment</w:t>
      </w:r>
      <w:r w:rsidRPr="0055294A">
        <w:rPr>
          <w:rFonts w:ascii="Cambria" w:hAnsi="Cambria"/>
        </w:rPr>
        <w:t xml:space="preserve"> adalah </w:t>
      </w:r>
      <w:r w:rsidR="00E938FC" w:rsidRPr="0055294A">
        <w:rPr>
          <w:rFonts w:ascii="Cambria" w:hAnsi="Cambria"/>
        </w:rPr>
        <w:t>persepsi</w:t>
      </w:r>
      <w:r w:rsidRPr="0055294A">
        <w:rPr>
          <w:rFonts w:ascii="Cambria" w:hAnsi="Cambria"/>
        </w:rPr>
        <w:t xml:space="preserve"> individu dewasa dalam menjalankan hubungan interpersonal (</w:t>
      </w:r>
      <w:r w:rsidR="00E53A80" w:rsidRPr="0055294A">
        <w:rPr>
          <w:rFonts w:ascii="Cambria" w:hAnsi="Cambria"/>
        </w:rPr>
        <w:t>Feeney &amp; Noller, 1996</w:t>
      </w:r>
      <w:r w:rsidRPr="0055294A">
        <w:rPr>
          <w:rFonts w:ascii="Cambria" w:hAnsi="Cambria"/>
        </w:rPr>
        <w:t xml:space="preserve">). Penelitian ini menggunakan pendekatan kuantitatif dengan metode survey pada 111 responden (99 perempuan dan 12 laki-laki). Instrumen yang digunakan adalah </w:t>
      </w:r>
      <w:r w:rsidRPr="0055294A">
        <w:rPr>
          <w:rFonts w:ascii="Cambria" w:hAnsi="Cambria"/>
          <w:i/>
          <w:iCs/>
        </w:rPr>
        <w:t>Revised Adult Attachment Scale</w:t>
      </w:r>
      <w:r w:rsidRPr="0055294A">
        <w:rPr>
          <w:rFonts w:ascii="Cambria" w:hAnsi="Cambria"/>
        </w:rPr>
        <w:t xml:space="preserve"> dengan koefisien r = 0,867, </w:t>
      </w:r>
      <w:r w:rsidRPr="0055294A">
        <w:rPr>
          <w:rFonts w:ascii="Cambria" w:hAnsi="Cambria"/>
          <w:i/>
          <w:iCs/>
        </w:rPr>
        <w:t>Satisfaction With Life Scale</w:t>
      </w:r>
      <w:r w:rsidRPr="0055294A">
        <w:rPr>
          <w:rFonts w:ascii="Cambria" w:hAnsi="Cambria"/>
        </w:rPr>
        <w:t xml:space="preserve"> dengan koefisien r = 0,942, dan </w:t>
      </w:r>
      <w:r w:rsidRPr="0055294A">
        <w:rPr>
          <w:rFonts w:ascii="Cambria" w:hAnsi="Cambria"/>
          <w:i/>
          <w:iCs/>
        </w:rPr>
        <w:t>Scale of Positive And Negative Experience</w:t>
      </w:r>
      <w:r w:rsidRPr="0055294A">
        <w:rPr>
          <w:rFonts w:ascii="Cambria" w:hAnsi="Cambria"/>
        </w:rPr>
        <w:t xml:space="preserve"> dengan koefisien r = 0,917. Analisis data menggunakan </w:t>
      </w:r>
      <w:r w:rsidRPr="0055294A">
        <w:rPr>
          <w:rFonts w:ascii="Cambria" w:hAnsi="Cambria"/>
          <w:i/>
          <w:iCs/>
        </w:rPr>
        <w:t>One Way Anova</w:t>
      </w:r>
      <w:r w:rsidRPr="0055294A">
        <w:rPr>
          <w:rFonts w:ascii="Cambria" w:hAnsi="Cambria"/>
        </w:rPr>
        <w:t xml:space="preserve">. Hasil penelitian ini menunjukkan nilai </w:t>
      </w:r>
      <w:r w:rsidR="000C7009" w:rsidRPr="0055294A">
        <w:rPr>
          <w:rFonts w:ascii="Cambria" w:hAnsi="Cambria"/>
        </w:rPr>
        <w:t>p</w:t>
      </w:r>
      <w:r w:rsidRPr="0055294A">
        <w:rPr>
          <w:rFonts w:ascii="Cambria" w:hAnsi="Cambria"/>
        </w:rPr>
        <w:t xml:space="preserve"> 0,000 &lt; 0,05 yang artinya terdapat perbedaan signifikan kesejahteraan subjektif berdasarkan tipe </w:t>
      </w:r>
      <w:r w:rsidRPr="0055294A">
        <w:rPr>
          <w:rFonts w:ascii="Cambria" w:hAnsi="Cambria"/>
          <w:i/>
          <w:iCs/>
        </w:rPr>
        <w:t>adult attachment</w:t>
      </w:r>
      <w:r w:rsidRPr="0055294A">
        <w:rPr>
          <w:rFonts w:ascii="Cambria" w:hAnsi="Cambria"/>
        </w:rPr>
        <w:t xml:space="preserve"> pada dewasa awal dengan orang tua bercerai. Kesejahteraan subjektif paling tinggi dimiliki oleh tipe </w:t>
      </w:r>
      <w:r w:rsidRPr="0055294A">
        <w:rPr>
          <w:rFonts w:ascii="Cambria" w:hAnsi="Cambria"/>
          <w:i/>
          <w:iCs/>
        </w:rPr>
        <w:t>secure</w:t>
      </w:r>
      <w:r w:rsidR="00DF1D0B" w:rsidRPr="0055294A">
        <w:rPr>
          <w:rFonts w:ascii="Cambria" w:hAnsi="Cambria"/>
          <w:i/>
          <w:iCs/>
        </w:rPr>
        <w:t xml:space="preserve"> attachment</w:t>
      </w:r>
      <w:r w:rsidRPr="0055294A">
        <w:rPr>
          <w:rFonts w:ascii="Cambria" w:hAnsi="Cambria"/>
        </w:rPr>
        <w:t>.</w:t>
      </w:r>
    </w:p>
    <w:p w14:paraId="1DA3E8A6" w14:textId="77777777" w:rsidR="00F90B58" w:rsidRPr="0055294A" w:rsidRDefault="00F90B58" w:rsidP="00671D1C">
      <w:pPr>
        <w:spacing w:after="0" w:line="240" w:lineRule="auto"/>
        <w:rPr>
          <w:rFonts w:ascii="Cambria" w:hAnsi="Cambria"/>
          <w:b/>
        </w:rPr>
      </w:pPr>
    </w:p>
    <w:p w14:paraId="3420DF27" w14:textId="4FDFCF67" w:rsidR="000C65E1" w:rsidRPr="0055294A" w:rsidRDefault="000C65E1" w:rsidP="00671D1C">
      <w:pPr>
        <w:spacing w:after="0" w:line="240" w:lineRule="auto"/>
        <w:rPr>
          <w:rFonts w:ascii="Cambria" w:hAnsi="Cambria"/>
          <w:i/>
        </w:rPr>
      </w:pPr>
      <w:r w:rsidRPr="0055294A">
        <w:rPr>
          <w:rFonts w:ascii="Cambria" w:hAnsi="Cambria"/>
          <w:b/>
          <w:bCs/>
          <w:i/>
        </w:rPr>
        <w:t>Kata kunci</w:t>
      </w:r>
      <w:r w:rsidR="00BE49AE" w:rsidRPr="0055294A">
        <w:rPr>
          <w:rFonts w:ascii="Cambria" w:hAnsi="Cambria"/>
          <w:b/>
          <w:bCs/>
          <w:i/>
        </w:rPr>
        <w:t>:</w:t>
      </w:r>
      <w:r w:rsidR="00F90B58" w:rsidRPr="0055294A">
        <w:rPr>
          <w:rFonts w:ascii="Cambria" w:hAnsi="Cambria"/>
          <w:i/>
        </w:rPr>
        <w:t xml:space="preserve"> </w:t>
      </w:r>
      <w:r w:rsidR="00416472" w:rsidRPr="0055294A">
        <w:rPr>
          <w:rFonts w:ascii="Cambria" w:hAnsi="Cambria"/>
          <w:i/>
          <w:iCs/>
        </w:rPr>
        <w:t>Adult Attachment, Kesejahteraan Subjektif, Dewasa Awal, Bercerai</w:t>
      </w:r>
    </w:p>
    <w:p w14:paraId="6C1DB382" w14:textId="77777777" w:rsidR="000C65E1" w:rsidRPr="0055294A" w:rsidRDefault="000C65E1" w:rsidP="00671D1C">
      <w:pPr>
        <w:spacing w:after="0" w:line="240" w:lineRule="auto"/>
        <w:rPr>
          <w:rFonts w:ascii="Cambria" w:hAnsi="Cambria"/>
        </w:rPr>
      </w:pPr>
    </w:p>
    <w:p w14:paraId="4A7C61FC" w14:textId="77777777" w:rsidR="000C65E1" w:rsidRPr="0055294A" w:rsidRDefault="000C65E1" w:rsidP="00671D1C">
      <w:pPr>
        <w:spacing w:after="0" w:line="240" w:lineRule="auto"/>
        <w:rPr>
          <w:rFonts w:ascii="Cambria" w:hAnsi="Cambria"/>
          <w:b/>
        </w:rPr>
      </w:pPr>
      <w:r w:rsidRPr="0055294A">
        <w:rPr>
          <w:rFonts w:ascii="Cambria" w:hAnsi="Cambria"/>
          <w:b/>
        </w:rPr>
        <w:t>ABSTRACT</w:t>
      </w:r>
    </w:p>
    <w:p w14:paraId="2EE0D054" w14:textId="1F55700C" w:rsidR="00F90B58" w:rsidRPr="0055294A" w:rsidRDefault="00B4390A" w:rsidP="00671D1C">
      <w:pPr>
        <w:spacing w:after="0" w:line="240" w:lineRule="auto"/>
        <w:jc w:val="both"/>
        <w:rPr>
          <w:rFonts w:ascii="Cambria" w:hAnsi="Cambria"/>
        </w:rPr>
      </w:pPr>
      <w:r w:rsidRPr="0055294A">
        <w:rPr>
          <w:rFonts w:ascii="Cambria" w:hAnsi="Cambria"/>
        </w:rPr>
        <w:t>This study aims to determine the differences in subjective well-being based on the type of adult attachment in early adult individuals with divorced parents. Subjective well-being is a cognitive evaluation of life filled with positive emotions and low negative emotions (Mittal &amp; Rani, 2022). Adult attachment is the perception of an adult individual in carrying out interpersonal relationships (</w:t>
      </w:r>
      <w:r w:rsidR="00E53A80" w:rsidRPr="0055294A">
        <w:rPr>
          <w:rFonts w:ascii="Cambria" w:hAnsi="Cambria"/>
        </w:rPr>
        <w:t>Feeney &amp; Noller, 1996</w:t>
      </w:r>
      <w:r w:rsidRPr="0055294A">
        <w:rPr>
          <w:rFonts w:ascii="Cambria" w:hAnsi="Cambria"/>
        </w:rPr>
        <w:t xml:space="preserve">). This study used a quantitative approach with a survey method on 111 respondents (99 women and 12 men). The instruments used are the Revised Adult Attachment Scale with a coefficient of r = 0.867, the Satisfaction With Life Scale with a coefficient of r = 0.942, and the Scale of Positive And Negative Experience with a coefficient of r = 0.917. Data analysis using One Way Anova. The results of this study show the value of sigs. 0.000 &lt; 0.05 which means that there are significant differences in subjective well-being based on the type of adult attachment in early adulthood with divorced parents. Subjective well-being is highest possessed by secure </w:t>
      </w:r>
      <w:r w:rsidR="00E04C5B" w:rsidRPr="0055294A">
        <w:rPr>
          <w:rFonts w:ascii="Cambria" w:hAnsi="Cambria"/>
        </w:rPr>
        <w:t>attachment style</w:t>
      </w:r>
      <w:r w:rsidRPr="0055294A">
        <w:rPr>
          <w:rFonts w:ascii="Cambria" w:hAnsi="Cambria"/>
        </w:rPr>
        <w:t>.</w:t>
      </w:r>
    </w:p>
    <w:p w14:paraId="0C69DEDE" w14:textId="3DE0C8CD" w:rsidR="00AD3EA4" w:rsidRPr="0055294A" w:rsidRDefault="000C65E1" w:rsidP="00671D1C">
      <w:pPr>
        <w:spacing w:after="0" w:line="240" w:lineRule="auto"/>
        <w:rPr>
          <w:rFonts w:ascii="Cambria" w:hAnsi="Cambria"/>
          <w:i/>
        </w:rPr>
      </w:pPr>
      <w:r w:rsidRPr="0055294A">
        <w:rPr>
          <w:rFonts w:ascii="Cambria" w:hAnsi="Cambria"/>
          <w:b/>
          <w:bCs/>
          <w:i/>
        </w:rPr>
        <w:t>Keywords</w:t>
      </w:r>
      <w:r w:rsidR="00BE49AE" w:rsidRPr="0055294A">
        <w:rPr>
          <w:rFonts w:ascii="Cambria" w:hAnsi="Cambria"/>
          <w:b/>
          <w:bCs/>
          <w:i/>
        </w:rPr>
        <w:t>:</w:t>
      </w:r>
      <w:r w:rsidR="00F90B58" w:rsidRPr="0055294A">
        <w:rPr>
          <w:rFonts w:ascii="Cambria" w:hAnsi="Cambria"/>
          <w:i/>
        </w:rPr>
        <w:t xml:space="preserve"> </w:t>
      </w:r>
      <w:r w:rsidR="00607CA1" w:rsidRPr="0055294A">
        <w:rPr>
          <w:rFonts w:ascii="Cambria" w:hAnsi="Cambria"/>
          <w:i/>
          <w:iCs/>
        </w:rPr>
        <w:t>Adult Attachment, Subjective Well-Being, Early Adults, Divorced</w:t>
      </w:r>
    </w:p>
    <w:p w14:paraId="600B4000" w14:textId="77777777" w:rsidR="002B0C90" w:rsidRPr="0055294A" w:rsidRDefault="002B0C90" w:rsidP="00671D1C">
      <w:pPr>
        <w:spacing w:line="240" w:lineRule="auto"/>
        <w:rPr>
          <w:rFonts w:ascii="Cambria" w:hAnsi="Cambria"/>
          <w:b/>
          <w:spacing w:val="40"/>
        </w:rPr>
      </w:pPr>
      <w:r w:rsidRPr="0055294A">
        <w:rPr>
          <w:rFonts w:ascii="Cambria" w:hAnsi="Cambria"/>
          <w:b/>
          <w:spacing w:val="40"/>
        </w:rPr>
        <w:br w:type="page"/>
      </w:r>
    </w:p>
    <w:p w14:paraId="5497A1F2" w14:textId="12EB182D" w:rsidR="00AD3EA4" w:rsidRPr="0055294A" w:rsidRDefault="00AD3EA4" w:rsidP="00671D1C">
      <w:pPr>
        <w:spacing w:after="120" w:line="240" w:lineRule="auto"/>
        <w:jc w:val="center"/>
        <w:rPr>
          <w:rFonts w:ascii="Cambria" w:hAnsi="Cambria"/>
          <w:b/>
          <w:spacing w:val="40"/>
        </w:rPr>
      </w:pPr>
      <w:r w:rsidRPr="0055294A">
        <w:rPr>
          <w:rFonts w:ascii="Cambria" w:hAnsi="Cambria"/>
          <w:b/>
          <w:spacing w:val="40"/>
        </w:rPr>
        <w:lastRenderedPageBreak/>
        <w:t>PENDAHULUAN</w:t>
      </w:r>
    </w:p>
    <w:p w14:paraId="56C62EA4" w14:textId="14344A45" w:rsidR="00236C25" w:rsidRPr="0055294A" w:rsidRDefault="00A93B17" w:rsidP="00671D1C">
      <w:pPr>
        <w:spacing w:after="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rPr>
        <w:t xml:space="preserve">Individu usia dewasa awal memiliki </w:t>
      </w:r>
      <w:r w:rsidR="00F17531" w:rsidRPr="0055294A">
        <w:rPr>
          <w:rFonts w:ascii="Cambria" w:hAnsi="Cambria"/>
          <w:color w:val="000000"/>
          <w:shd w:val="clear" w:color="auto" w:fill="FFFFFF"/>
        </w:rPr>
        <w:t>berbagai</w:t>
      </w:r>
      <w:r w:rsidRPr="0055294A">
        <w:rPr>
          <w:rFonts w:ascii="Cambria" w:hAnsi="Cambria"/>
          <w:color w:val="000000"/>
          <w:shd w:val="clear" w:color="auto" w:fill="FFFFFF"/>
        </w:rPr>
        <w:t xml:space="preserve"> tanggung jawab peran baru, meliputi peran menjadi pasangan, menjadi orang tua, dan sebagai pekerja </w:t>
      </w:r>
      <w:sdt>
        <w:sdtPr>
          <w:rPr>
            <w:rFonts w:ascii="Cambria" w:hAnsi="Cambria"/>
            <w:color w:val="000000"/>
            <w:shd w:val="clear" w:color="auto" w:fill="FFFFFF"/>
          </w:rPr>
          <w:tag w:val="MENDELEY_CITATION_v3_eyJjaXRhdGlvbklEIjoiTUVOREVMRVlfQ0lUQVRJT05fZDRhMWIxMzQtMWIyNy00OGNhLTk2MjMtY2I3ZWJiY2FkNGNl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
          <w:id w:val="-1694768582"/>
          <w:placeholder>
            <w:docPart w:val="DefaultPlaceholder_-1854013440"/>
          </w:placeholder>
        </w:sdtPr>
        <w:sdtContent>
          <w:r w:rsidR="00671D1C" w:rsidRPr="0055294A">
            <w:rPr>
              <w:rFonts w:ascii="Cambria" w:eastAsia="Times New Roman" w:hAnsi="Cambria"/>
            </w:rPr>
            <w:t>(Boyd &amp; Bee, 2015)</w:t>
          </w:r>
        </w:sdtContent>
      </w:sdt>
      <w:r w:rsidRPr="0055294A">
        <w:rPr>
          <w:rFonts w:ascii="Cambria" w:hAnsi="Cambria"/>
          <w:color w:val="000000"/>
          <w:shd w:val="clear" w:color="auto" w:fill="FFFFFF"/>
        </w:rPr>
        <w:t xml:space="preserve">. Pencapaian puncak kemampuan kognitif dan fisik juga terdapat pada usia dewasa awal </w:t>
      </w:r>
      <w:sdt>
        <w:sdtPr>
          <w:rPr>
            <w:rFonts w:ascii="Cambria" w:hAnsi="Cambria"/>
            <w:color w:val="000000"/>
            <w:shd w:val="clear" w:color="auto" w:fill="FFFFFF"/>
          </w:rPr>
          <w:tag w:val="MENDELEY_CITATION_v3_eyJjaXRhdGlvbklEIjoiTUVOREVMRVlfQ0lUQVRJT05fOWFlODRlZTQtMzFmYy00NzRhLTg3MmUtMGEyZWY3Y2Q0ZjUz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
          <w:id w:val="1110234607"/>
          <w:placeholder>
            <w:docPart w:val="DefaultPlaceholder_-1854013440"/>
          </w:placeholder>
        </w:sdtPr>
        <w:sdtContent>
          <w:r w:rsidR="00671D1C" w:rsidRPr="0055294A">
            <w:rPr>
              <w:rFonts w:ascii="Cambria" w:eastAsia="Times New Roman" w:hAnsi="Cambria"/>
            </w:rPr>
            <w:t>(Boyd &amp; Bee, 2015)</w:t>
          </w:r>
        </w:sdtContent>
      </w:sdt>
      <w:r w:rsidR="002019DE" w:rsidRPr="0055294A">
        <w:rPr>
          <w:rFonts w:ascii="Cambria" w:hAnsi="Cambria"/>
          <w:color w:val="000000"/>
          <w:shd w:val="clear" w:color="auto" w:fill="FFFFFF"/>
        </w:rPr>
        <w:t>.</w:t>
      </w:r>
      <w:r w:rsidR="003B4771" w:rsidRPr="0055294A">
        <w:rPr>
          <w:rFonts w:ascii="Cambria" w:hAnsi="Cambria"/>
          <w:color w:val="000000"/>
          <w:shd w:val="clear" w:color="auto" w:fill="FFFFFF"/>
        </w:rPr>
        <w:t xml:space="preserve"> </w:t>
      </w:r>
      <w:r w:rsidRPr="0055294A">
        <w:rPr>
          <w:rFonts w:ascii="Cambria" w:hAnsi="Cambria"/>
          <w:color w:val="000000"/>
          <w:shd w:val="clear" w:color="auto" w:fill="FFFFFF"/>
        </w:rPr>
        <w:t>Menurut</w:t>
      </w:r>
      <w:r w:rsidR="00110D21" w:rsidRPr="0055294A">
        <w:rPr>
          <w:rFonts w:ascii="Cambria" w:hAnsi="Cambria"/>
          <w:color w:val="000000"/>
          <w:shd w:val="clear" w:color="auto" w:fill="FFFFFF"/>
        </w:rPr>
        <w:t xml:space="preserve"> Erikson</w:t>
      </w:r>
      <w:r w:rsidR="002019DE" w:rsidRPr="0055294A">
        <w:rPr>
          <w:rFonts w:ascii="Cambria" w:hAnsi="Cambria"/>
          <w:color w:val="000000"/>
          <w:shd w:val="clear" w:color="auto" w:fill="FFFFFF"/>
        </w:rPr>
        <w:t>,</w:t>
      </w:r>
      <w:r w:rsidRPr="0055294A">
        <w:rPr>
          <w:rFonts w:ascii="Cambria" w:hAnsi="Cambria"/>
          <w:color w:val="000000"/>
          <w:shd w:val="clear" w:color="auto" w:fill="FFFFFF"/>
        </w:rPr>
        <w:t xml:space="preserve"> dewasa awal di rentang usia 18-30 tahun berada pada tahapan </w:t>
      </w:r>
      <w:r w:rsidRPr="0055294A">
        <w:rPr>
          <w:rFonts w:ascii="Cambria" w:hAnsi="Cambria"/>
          <w:i/>
          <w:iCs/>
          <w:color w:val="000000"/>
          <w:shd w:val="clear" w:color="auto" w:fill="FFFFFF"/>
        </w:rPr>
        <w:t>intimacy vs isolation</w:t>
      </w:r>
      <w:r w:rsidRPr="0055294A">
        <w:rPr>
          <w:rFonts w:ascii="Cambria" w:hAnsi="Cambria"/>
          <w:color w:val="000000"/>
          <w:shd w:val="clear" w:color="auto" w:fill="FFFFFF"/>
        </w:rPr>
        <w:t xml:space="preserve">, dimana pada tahap ini individu diharapkan </w:t>
      </w:r>
      <w:r w:rsidR="003B4771" w:rsidRPr="0055294A">
        <w:rPr>
          <w:rFonts w:ascii="Cambria" w:hAnsi="Cambria"/>
          <w:color w:val="000000"/>
          <w:shd w:val="clear" w:color="auto" w:fill="FFFFFF"/>
        </w:rPr>
        <w:t>memiliki</w:t>
      </w:r>
      <w:r w:rsidRPr="0055294A">
        <w:rPr>
          <w:rFonts w:ascii="Cambria" w:hAnsi="Cambria"/>
          <w:color w:val="000000"/>
          <w:shd w:val="clear" w:color="auto" w:fill="FFFFFF"/>
        </w:rPr>
        <w:t xml:space="preserve"> hubungan dekat dengan lawan jenis agar tidak mengalami keterasingan</w:t>
      </w:r>
      <w:r w:rsidR="00AD6F04" w:rsidRPr="0055294A">
        <w:rPr>
          <w:rFonts w:ascii="Cambria" w:hAnsi="Cambria"/>
          <w:color w:val="000000"/>
          <w:shd w:val="clear" w:color="auto" w:fill="FFFFFF"/>
        </w:rPr>
        <w:t xml:space="preserve"> </w:t>
      </w:r>
      <w:sdt>
        <w:sdtPr>
          <w:rPr>
            <w:rFonts w:ascii="Cambria" w:hAnsi="Cambria"/>
            <w:color w:val="000000"/>
            <w:shd w:val="clear" w:color="auto" w:fill="FFFFFF"/>
          </w:rPr>
          <w:tag w:val="MENDELEY_CITATION_v3_eyJjaXRhdGlvbklEIjoiTUVOREVMRVlfQ0lUQVRJT05fNGQxMTE0NTUtNTg4Mi00Yzk4LWE1MDctNzYxM2JiNzJhYzYw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
          <w:id w:val="1663036757"/>
          <w:placeholder>
            <w:docPart w:val="5AA249BE989F47CAB46D2413B69261D7"/>
          </w:placeholder>
        </w:sdtPr>
        <w:sdtContent>
          <w:r w:rsidR="00AD6F04" w:rsidRPr="0055294A">
            <w:rPr>
              <w:rFonts w:ascii="Cambria" w:eastAsia="Times New Roman" w:hAnsi="Cambria"/>
            </w:rPr>
            <w:t>(Boyd &amp; Bee, 2015)</w:t>
          </w:r>
        </w:sdtContent>
      </w:sdt>
      <w:r w:rsidRPr="0055294A">
        <w:rPr>
          <w:rFonts w:ascii="Cambria" w:hAnsi="Cambria"/>
          <w:color w:val="000000"/>
          <w:shd w:val="clear" w:color="auto" w:fill="FFFFFF"/>
        </w:rPr>
        <w:t xml:space="preserve">. </w:t>
      </w:r>
      <w:r w:rsidR="00882301" w:rsidRPr="0055294A">
        <w:rPr>
          <w:rFonts w:ascii="Cambria" w:hAnsi="Cambria"/>
          <w:color w:val="000000"/>
          <w:shd w:val="clear" w:color="auto" w:fill="FFFFFF"/>
        </w:rPr>
        <w:t xml:space="preserve">Proses transisi pada masa dewasa awal melibatkan penolakan berulang dan tantangan terhadap kesejahteraan, harga diri, dan afek positif </w:t>
      </w:r>
      <w:sdt>
        <w:sdtPr>
          <w:rPr>
            <w:rFonts w:ascii="Cambria" w:hAnsi="Cambria"/>
            <w:color w:val="000000"/>
            <w:shd w:val="clear" w:color="auto" w:fill="FFFFFF"/>
          </w:rPr>
          <w:tag w:val="MENDELEY_CITATION_v3_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"/>
          <w:id w:val="-857119481"/>
          <w:placeholder>
            <w:docPart w:val="DefaultPlaceholder_-1854013440"/>
          </w:placeholder>
        </w:sdtPr>
        <w:sdtContent>
          <w:r w:rsidR="00671D1C" w:rsidRPr="0055294A">
            <w:rPr>
              <w:rFonts w:ascii="Cambria" w:hAnsi="Cambria"/>
              <w:color w:val="000000"/>
              <w:shd w:val="clear" w:color="auto" w:fill="FFFFFF"/>
            </w:rPr>
            <w:t>(Pamungkas dkk., 2017)</w:t>
          </w:r>
        </w:sdtContent>
      </w:sdt>
      <w:r w:rsidR="00882301" w:rsidRPr="0055294A">
        <w:rPr>
          <w:rFonts w:ascii="Cambria" w:hAnsi="Cambria"/>
          <w:color w:val="000000"/>
          <w:shd w:val="clear" w:color="auto" w:fill="FFFFFF"/>
        </w:rPr>
        <w:t>. Pada usia dewasa awal, individu masih dapat merasakan lebih banyak kegembiraan daripada usia dewasa akhir, tetapi juga dapat memberikan penilaian lebih positif terhadap kehidupannya dibanding ketika berusia remaja.</w:t>
      </w:r>
    </w:p>
    <w:p w14:paraId="33CD8200" w14:textId="406D3B19" w:rsidR="002F2B2C" w:rsidRPr="0055294A" w:rsidRDefault="002F2B2C" w:rsidP="00671D1C">
      <w:pPr>
        <w:spacing w:after="0" w:line="240" w:lineRule="auto"/>
        <w:ind w:firstLine="720"/>
        <w:jc w:val="both"/>
        <w:rPr>
          <w:rFonts w:ascii="Cambria" w:hAnsi="Cambria"/>
        </w:rPr>
      </w:pPr>
      <w:r w:rsidRPr="0055294A">
        <w:rPr>
          <w:rFonts w:ascii="Cambria" w:hAnsi="Cambria"/>
        </w:rPr>
        <w:t xml:space="preserve">Kepribadian dan kesehatan mental dipengaruhi pola interaksi, meliputi konflik yang berkembang dalam keluarga </w:t>
      </w:r>
      <w:sdt>
        <w:sdtPr>
          <w:rPr>
            <w:rFonts w:ascii="Cambria" w:hAnsi="Cambria"/>
          </w:rPr>
          <w:tag w:val="MENDELEY_CITATION_v3_eyJjaXRhdGlvbklEIjoiTUVOREVMRVlfQ0lUQVRJT05fN2YwZDEzNjktYmU5OS00NzdkLTllZWItZWFlM2E5YTM3MWJk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
          <w:id w:val="765664641"/>
          <w:placeholder>
            <w:docPart w:val="DefaultPlaceholder_-1854013440"/>
          </w:placeholder>
        </w:sdtPr>
        <w:sdtContent>
          <w:r w:rsidR="00671D1C" w:rsidRPr="0055294A">
            <w:rPr>
              <w:rFonts w:ascii="Cambria" w:eastAsia="Times New Roman" w:hAnsi="Cambria"/>
            </w:rPr>
            <w:t>(Boyd &amp; Bee, 2015)</w:t>
          </w:r>
        </w:sdtContent>
      </w:sdt>
      <w:r w:rsidRPr="0055294A">
        <w:rPr>
          <w:rFonts w:ascii="Cambria" w:hAnsi="Cambria"/>
        </w:rPr>
        <w:t xml:space="preserve">. Ketika orang tua menghadapi konflik rumah tangga yang tidak mampu diselesaikan, maka dapat berujung perceraian. Perceraian merupakan peristiwa perpisahan antara pasangan suami-istri yang resmi, dimana mereka tidak lagi menjalankan tugas dan kewajibannya sebagai suami-istri </w:t>
      </w:r>
      <w:sdt>
        <w:sdtPr>
          <w:rPr>
            <w:rFonts w:ascii="Cambria" w:hAnsi="Cambria"/>
          </w:rPr>
          <w:tag w:val="MENDELEY_CITATION_v3_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"/>
          <w:id w:val="1382438998"/>
          <w:placeholder>
            <w:docPart w:val="DefaultPlaceholder_-1854013440"/>
          </w:placeholder>
        </w:sdtPr>
        <w:sdtContent>
          <w:r w:rsidR="00671D1C" w:rsidRPr="0055294A">
            <w:rPr>
              <w:rFonts w:ascii="Cambria" w:eastAsia="Times New Roman" w:hAnsi="Cambria"/>
            </w:rPr>
            <w:t>(Olson &amp; Knutson, 2003)</w:t>
          </w:r>
        </w:sdtContent>
      </w:sdt>
      <w:r w:rsidRPr="0055294A">
        <w:rPr>
          <w:rFonts w:ascii="Cambria" w:hAnsi="Cambria"/>
        </w:rPr>
        <w:t>.</w:t>
      </w:r>
      <w:r w:rsidR="005719BE" w:rsidRPr="0055294A">
        <w:rPr>
          <w:rFonts w:ascii="Cambria" w:hAnsi="Cambria"/>
        </w:rPr>
        <w:t xml:space="preserve"> Pada 2 tahun terakhir, baik di Indonesia maupun di Jawa Timur terdapat peningkatan kasus perceraian. Pada tahun 2020, kasus perceraian di Indonesia sebanyak 291.677 dan pada tahun 2021, meningkat menjadi 447.743 kasus perceraian. Pada tahun 2020, kasus perceraian di Jawa Timur sebanyak 61.870, </w:t>
      </w:r>
      <w:r w:rsidR="00E05AD4" w:rsidRPr="0055294A">
        <w:rPr>
          <w:rFonts w:ascii="Cambria" w:hAnsi="Cambria"/>
        </w:rPr>
        <w:t>dan meningkat p</w:t>
      </w:r>
      <w:r w:rsidR="005719BE" w:rsidRPr="0055294A">
        <w:rPr>
          <w:rFonts w:ascii="Cambria" w:hAnsi="Cambria"/>
        </w:rPr>
        <w:t xml:space="preserve">ada tahun 2021, </w:t>
      </w:r>
      <w:r w:rsidR="00E05AD4" w:rsidRPr="0055294A">
        <w:rPr>
          <w:rFonts w:ascii="Cambria" w:hAnsi="Cambria"/>
        </w:rPr>
        <w:t>menjadi</w:t>
      </w:r>
      <w:r w:rsidR="005719BE" w:rsidRPr="0055294A">
        <w:rPr>
          <w:rFonts w:ascii="Cambria" w:hAnsi="Cambria"/>
        </w:rPr>
        <w:t xml:space="preserve"> 88.235 </w:t>
      </w:r>
      <w:r w:rsidR="00E05AD4" w:rsidRPr="0055294A">
        <w:rPr>
          <w:rFonts w:ascii="Cambria" w:hAnsi="Cambria"/>
        </w:rPr>
        <w:t xml:space="preserve">kasus </w:t>
      </w:r>
      <w:r w:rsidR="005719BE" w:rsidRPr="0055294A">
        <w:rPr>
          <w:rFonts w:ascii="Cambria" w:hAnsi="Cambria"/>
        </w:rPr>
        <w:t>perceraian</w:t>
      </w:r>
      <w:r w:rsidR="00E05AD4" w:rsidRPr="0055294A">
        <w:rPr>
          <w:rFonts w:ascii="Cambria" w:hAnsi="Cambria"/>
        </w:rPr>
        <w:t xml:space="preserve"> </w:t>
      </w:r>
      <w:sdt>
        <w:sdtPr>
          <w:rPr>
            <w:rFonts w:ascii="Cambria" w:hAnsi="Cambria"/>
            <w:color w:val="000000"/>
          </w:rPr>
          <w:tag w:val="MENDELEY_CITATION_v3_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"/>
          <w:id w:val="279610215"/>
          <w:placeholder>
            <w:docPart w:val="DefaultPlaceholder_-1854013440"/>
          </w:placeholder>
        </w:sdtPr>
        <w:sdtContent>
          <w:r w:rsidR="00671D1C" w:rsidRPr="0055294A">
            <w:rPr>
              <w:rFonts w:ascii="Cambria" w:hAnsi="Cambria"/>
              <w:color w:val="000000"/>
            </w:rPr>
            <w:t>(Badan Pusat Statistik, 2020, 2021c)</w:t>
          </w:r>
        </w:sdtContent>
      </w:sdt>
      <w:r w:rsidR="005719BE" w:rsidRPr="0055294A">
        <w:rPr>
          <w:rFonts w:ascii="Cambria" w:hAnsi="Cambria"/>
        </w:rPr>
        <w:t xml:space="preserve">.  Persentase perceraian di Jawa Timur </w:t>
      </w:r>
      <w:r w:rsidR="00592571" w:rsidRPr="0055294A">
        <w:rPr>
          <w:rFonts w:ascii="Cambria" w:hAnsi="Cambria"/>
        </w:rPr>
        <w:t xml:space="preserve">sebesar </w:t>
      </w:r>
      <w:r w:rsidR="005719BE" w:rsidRPr="0055294A">
        <w:rPr>
          <w:rFonts w:ascii="Cambria" w:hAnsi="Cambria"/>
        </w:rPr>
        <w:t>29,5% lebih tinggi daripada di Indonesia</w:t>
      </w:r>
      <w:r w:rsidR="00592571" w:rsidRPr="0055294A">
        <w:rPr>
          <w:rFonts w:ascii="Cambria" w:hAnsi="Cambria"/>
        </w:rPr>
        <w:t xml:space="preserve"> yaitu</w:t>
      </w:r>
      <w:r w:rsidR="005719BE" w:rsidRPr="0055294A">
        <w:rPr>
          <w:rFonts w:ascii="Cambria" w:hAnsi="Cambria"/>
        </w:rPr>
        <w:t xml:space="preserve"> 25,7%.</w:t>
      </w:r>
    </w:p>
    <w:p w14:paraId="0D03A5A9" w14:textId="6B2B4579" w:rsidR="00B27422" w:rsidRPr="0055294A" w:rsidRDefault="00B27422" w:rsidP="00671D1C">
      <w:pPr>
        <w:spacing w:after="0" w:line="240" w:lineRule="auto"/>
        <w:ind w:firstLine="720"/>
        <w:jc w:val="both"/>
        <w:rPr>
          <w:rFonts w:ascii="Cambria" w:hAnsi="Cambria"/>
        </w:rPr>
      </w:pPr>
      <w:r w:rsidRPr="0055294A">
        <w:rPr>
          <w:rFonts w:ascii="Cambria" w:hAnsi="Cambria"/>
        </w:rPr>
        <w:t>Perceraian tidak hanya berdampak pada ayah dan ibu, tetapi juga kepada anak. Meskipun intensitas respons yang merugikan terhadap transisi perkawinan orang tua cenderung berkurang dari waktu ke waktu setelah perceraian, bahkan pada masa remaja dan dewasa awal dari keluarga yang bercerai dan menikah lagi berfungsi kurang baik daripada mereka yang berasal dari keluarga yang tidak bercerai (Hetherington, 2003).</w:t>
      </w:r>
      <w:r w:rsidR="00DE77E8" w:rsidRPr="0055294A">
        <w:rPr>
          <w:rFonts w:ascii="Cambria" w:hAnsi="Cambria"/>
        </w:rPr>
        <w:t xml:space="preserve"> </w:t>
      </w:r>
      <w:r w:rsidR="009F481A" w:rsidRPr="0055294A">
        <w:rPr>
          <w:rFonts w:ascii="Cambria" w:hAnsi="Cambria"/>
        </w:rPr>
        <w:t xml:space="preserve">Anak korban perceraian cenderung memiliki hubungan yang buruk dengan orang tua atau bahkan tidak berhubungan lagi </w:t>
      </w:r>
      <w:sdt>
        <w:sdtPr>
          <w:rPr>
            <w:rFonts w:ascii="Cambria" w:hAnsi="Cambria"/>
            <w:color w:val="000000"/>
          </w:rPr>
          <w:tag w:val="MENDELEY_CITATION_v3_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"/>
          <w:id w:val="-254824955"/>
          <w:placeholder>
            <w:docPart w:val="DefaultPlaceholder_-1854013440"/>
          </w:placeholder>
        </w:sdtPr>
        <w:sdtContent>
          <w:r w:rsidR="00671D1C" w:rsidRPr="0055294A">
            <w:rPr>
              <w:rFonts w:ascii="Cambria" w:hAnsi="Cambria"/>
              <w:color w:val="000000"/>
            </w:rPr>
            <w:t>(Thomas dkk., 1995)</w:t>
          </w:r>
        </w:sdtContent>
      </w:sdt>
      <w:r w:rsidR="009F481A" w:rsidRPr="0055294A">
        <w:rPr>
          <w:rFonts w:ascii="Cambria" w:hAnsi="Cambria"/>
        </w:rPr>
        <w:t xml:space="preserve">, kesulitan membangun dan mempertahankan hubungan romantis ketika dewasa </w:t>
      </w:r>
      <w:sdt>
        <w:sdtPr>
          <w:rPr>
            <w:rFonts w:ascii="Cambria" w:hAnsi="Cambria"/>
          </w:rPr>
          <w:tag w:val="MENDELEY_CITATION_v3_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"/>
          <w:id w:val="995227205"/>
          <w:placeholder>
            <w:docPart w:val="DefaultPlaceholder_-1854013440"/>
          </w:placeholder>
        </w:sdtPr>
        <w:sdtContent>
          <w:r w:rsidR="00671D1C" w:rsidRPr="0055294A">
            <w:rPr>
              <w:rFonts w:ascii="Cambria" w:eastAsia="Times New Roman" w:hAnsi="Cambria"/>
            </w:rPr>
            <w:t>(Amato &amp; DeBoer, 2001)</w:t>
          </w:r>
        </w:sdtContent>
      </w:sdt>
      <w:r w:rsidR="009F481A" w:rsidRPr="0055294A">
        <w:rPr>
          <w:rFonts w:ascii="Cambria" w:hAnsi="Cambria"/>
        </w:rPr>
        <w:t xml:space="preserve">, serta memiliki pandangan yang menerima perceraian dan konflik perkawinan (Li dkk., 2013) jika dibandingkan anak-anak dari keluarga yang pernikahannya utuh </w:t>
      </w:r>
      <w:sdt>
        <w:sdtPr>
          <w:rPr>
            <w:rFonts w:ascii="Cambria" w:hAnsi="Cambria"/>
            <w:color w:val="000000"/>
          </w:rPr>
          <w:tag w:val="MENDELEY_CITATION_v3_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"/>
          <w:id w:val="1224865734"/>
          <w:placeholder>
            <w:docPart w:val="DefaultPlaceholder_-1854013440"/>
          </w:placeholder>
        </w:sdtPr>
        <w:sdtContent>
          <w:r w:rsidR="00671D1C" w:rsidRPr="0055294A">
            <w:rPr>
              <w:rFonts w:ascii="Cambria" w:hAnsi="Cambria"/>
              <w:color w:val="000000"/>
            </w:rPr>
            <w:t>(Radetzki dkk., 2022)</w:t>
          </w:r>
        </w:sdtContent>
      </w:sdt>
    </w:p>
    <w:p w14:paraId="5D529E4E" w14:textId="4A1FDA0C" w:rsidR="009C186E" w:rsidRPr="0055294A" w:rsidRDefault="009C186E" w:rsidP="00671D1C">
      <w:pPr>
        <w:spacing w:after="0" w:line="240" w:lineRule="auto"/>
        <w:ind w:firstLine="720"/>
        <w:jc w:val="both"/>
        <w:rPr>
          <w:rFonts w:ascii="Cambria" w:hAnsi="Cambria"/>
        </w:rPr>
      </w:pPr>
      <w:r w:rsidRPr="0055294A">
        <w:rPr>
          <w:rFonts w:ascii="Cambria" w:hAnsi="Cambria"/>
        </w:rPr>
        <w:t xml:space="preserve">Individu usia dewasa awal yang memiliki orang tua bercerai juga dikhawatirkan mengalami kesulitan dalam menjalin hubungan romantis. Keadaan ini tidak mendukung tercapainya kesejahteraan. Data survei kebahagiaan </w:t>
      </w:r>
      <w:sdt>
        <w:sdtPr>
          <w:rPr>
            <w:rFonts w:ascii="Cambria" w:hAnsi="Cambria"/>
            <w:color w:val="000000"/>
          </w:rPr>
          <w:tag w:val="MENDELEY_CITATION_v3_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"/>
          <w:id w:val="-585148580"/>
          <w:placeholder>
            <w:docPart w:val="DefaultPlaceholder_-1854013440"/>
          </w:placeholder>
        </w:sdtPr>
        <w:sdtContent>
          <w:r w:rsidR="00671D1C" w:rsidRPr="0055294A">
            <w:rPr>
              <w:rFonts w:ascii="Cambria" w:eastAsia="Times New Roman" w:hAnsi="Cambria"/>
              <w:color w:val="000000"/>
            </w:rPr>
            <w:t>(Badan Pusat Statistik, 2017, 2021b)</w:t>
          </w:r>
        </w:sdtContent>
      </w:sdt>
      <w:r w:rsidRPr="0055294A">
        <w:rPr>
          <w:rFonts w:ascii="Cambria" w:hAnsi="Cambria"/>
        </w:rPr>
        <w:t xml:space="preserve"> menunjukkan dari tahun 2017 ke tahun 2021, penduduk dengan status menikah memiliki peningkatan indeks kebahagiaan sebesar 0,92 poin, menjadi yang tertinggi dibandingkan dengan status lainnya. Nilai Indeks Kebahagiaan paling rendah pada tahun 2017 dan 2021 yaitu konsisten pada penduduk dengan status cerai hidup </w:t>
      </w:r>
      <w:sdt>
        <w:sdtPr>
          <w:rPr>
            <w:rFonts w:ascii="Cambria" w:hAnsi="Cambria"/>
            <w:color w:val="000000"/>
          </w:rPr>
          <w:tag w:val="MENDELEY_CITATION_v3_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"/>
          <w:id w:val="1625887735"/>
          <w:placeholder>
            <w:docPart w:val="DefaultPlaceholder_-1854013440"/>
          </w:placeholder>
        </w:sdtPr>
        <w:sdtContent>
          <w:r w:rsidR="00671D1C" w:rsidRPr="0055294A">
            <w:rPr>
              <w:rFonts w:ascii="Cambria" w:hAnsi="Cambria"/>
              <w:color w:val="000000"/>
            </w:rPr>
            <w:t>(Badan Pusat Statistik, 2017, 2021b)</w:t>
          </w:r>
        </w:sdtContent>
      </w:sdt>
      <w:r w:rsidRPr="0055294A">
        <w:rPr>
          <w:rFonts w:ascii="Cambria" w:hAnsi="Cambria"/>
        </w:rPr>
        <w:t>.</w:t>
      </w:r>
      <w:r w:rsidR="007A6316" w:rsidRPr="0055294A">
        <w:rPr>
          <w:rFonts w:ascii="Cambria" w:hAnsi="Cambria"/>
        </w:rPr>
        <w:t xml:space="preserve"> Pada masa dewasa awal, individu dengan orang tua bercerai, cenderung memiliki kualitas hidup yang lebih rendah </w:t>
      </w:r>
      <w:sdt>
        <w:sdtPr>
          <w:rPr>
            <w:rFonts w:ascii="Cambria" w:hAnsi="Cambria"/>
          </w:rPr>
          <w:tag w:val="MENDELEY_CITATION_v3_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"/>
          <w:id w:val="-91098585"/>
          <w:placeholder>
            <w:docPart w:val="DefaultPlaceholder_-1854013440"/>
          </w:placeholder>
        </w:sdtPr>
        <w:sdtContent>
          <w:r w:rsidR="00671D1C" w:rsidRPr="0055294A">
            <w:rPr>
              <w:rFonts w:ascii="Cambria" w:eastAsia="Times New Roman" w:hAnsi="Cambria"/>
            </w:rPr>
            <w:t>(Amato &amp; DeBoer, 2001)</w:t>
          </w:r>
        </w:sdtContent>
      </w:sdt>
      <w:r w:rsidR="007A6316" w:rsidRPr="0055294A">
        <w:rPr>
          <w:rFonts w:ascii="Cambria" w:hAnsi="Cambria"/>
        </w:rPr>
        <w:t>. Rendahnya kualitas hidup ini dapat dinilai dari sudut pandang kesejahteraan subjektif.</w:t>
      </w:r>
    </w:p>
    <w:p w14:paraId="3C2B1E55" w14:textId="77777777" w:rsidR="00C57200" w:rsidRPr="0055294A" w:rsidRDefault="00CC58BB" w:rsidP="00671D1C">
      <w:pPr>
        <w:spacing w:after="0" w:line="240" w:lineRule="auto"/>
        <w:ind w:firstLine="720"/>
        <w:jc w:val="both"/>
        <w:rPr>
          <w:rFonts w:ascii="Cambria" w:hAnsi="Cambria"/>
        </w:rPr>
      </w:pPr>
      <w:r w:rsidRPr="0055294A">
        <w:rPr>
          <w:rFonts w:ascii="Cambria" w:hAnsi="Cambria"/>
        </w:rPr>
        <w:t xml:space="preserve">Kesejahteraan subjektif adalah seluruh penilaian positif pada aspek kehidupan baik secara afektif maupun kognitif. Komponen afektif atau perasaan meliputi afek positif dan afek negatif, sementara komponen kognitif adalah kepuasan hidup. Menurut </w:t>
      </w:r>
      <w:sdt>
        <w:sdtPr>
          <w:rPr>
            <w:rFonts w:ascii="Cambria" w:hAnsi="Cambria"/>
            <w:color w:val="000000"/>
          </w:rPr>
          <w:tag w:val="MENDELEY_CITATION_v3_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"/>
          <w:id w:val="1747995213"/>
          <w:placeholder>
            <w:docPart w:val="DefaultPlaceholder_-1854013440"/>
          </w:placeholder>
        </w:sdtPr>
        <w:sdtContent>
          <w:r w:rsidR="00671D1C" w:rsidRPr="0055294A">
            <w:rPr>
              <w:rFonts w:ascii="Cambria" w:hAnsi="Cambria"/>
              <w:color w:val="000000"/>
            </w:rPr>
            <w:t>(Diener dkk., 1999)</w:t>
          </w:r>
        </w:sdtContent>
      </w:sdt>
      <w:r w:rsidRPr="0055294A">
        <w:rPr>
          <w:rFonts w:ascii="Cambria" w:hAnsi="Cambria"/>
        </w:rPr>
        <w:t>, individu dikatakan memiliki kesejahteraan subjektif ketika mampu merasakan kepuasan hidup, sering merasakan emosi positif seperti kegembiraan dan kasih sayang, serta jarang merasakan emosi negatif seperti kesedihan dan amarah.</w:t>
      </w:r>
      <w:r w:rsidR="009E0AB0" w:rsidRPr="0055294A">
        <w:rPr>
          <w:rFonts w:ascii="Cambria" w:hAnsi="Cambria"/>
        </w:rPr>
        <w:t xml:space="preserve"> Mencapai kesejahteraan subjektif sejalan dengan manajemen emosi dan penyelesaian konflik yang baik</w:t>
      </w:r>
      <w:r w:rsidR="00082EBB" w:rsidRPr="0055294A">
        <w:rPr>
          <w:rFonts w:ascii="Cambria" w:hAnsi="Cambria"/>
        </w:rPr>
        <w:t xml:space="preserve">, </w:t>
      </w:r>
      <w:r w:rsidR="009E0AB0" w:rsidRPr="0055294A">
        <w:rPr>
          <w:rFonts w:ascii="Cambria" w:hAnsi="Cambria"/>
        </w:rPr>
        <w:t xml:space="preserve">memiliki toleransi dan kemampuan mengatasi rasa sakit lebih baik </w:t>
      </w:r>
      <w:sdt>
        <w:sdtPr>
          <w:rPr>
            <w:rFonts w:ascii="Cambria" w:hAnsi="Cambria"/>
            <w:color w:val="000000"/>
          </w:rPr>
          <w:tag w:val="MENDELEY_CITATION_v3_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"/>
          <w:id w:val="-1209641412"/>
          <w:placeholder>
            <w:docPart w:val="DefaultPlaceholder_-1854013440"/>
          </w:placeholder>
        </w:sdtPr>
        <w:sdtContent>
          <w:r w:rsidR="00671D1C" w:rsidRPr="0055294A">
            <w:rPr>
              <w:rFonts w:ascii="Cambria" w:hAnsi="Cambria"/>
              <w:color w:val="000000"/>
            </w:rPr>
            <w:t>(Diener, 2009b)</w:t>
          </w:r>
        </w:sdtContent>
      </w:sdt>
      <w:r w:rsidR="009E0AB0" w:rsidRPr="0055294A">
        <w:rPr>
          <w:rFonts w:ascii="Cambria" w:hAnsi="Cambria"/>
        </w:rPr>
        <w:t>.</w:t>
      </w:r>
      <w:r w:rsidR="006F4C82" w:rsidRPr="0055294A">
        <w:rPr>
          <w:rFonts w:ascii="Cambria" w:hAnsi="Cambria"/>
        </w:rPr>
        <w:t xml:space="preserve"> </w:t>
      </w:r>
      <w:r w:rsidR="000F7CD8" w:rsidRPr="0055294A">
        <w:rPr>
          <w:rFonts w:ascii="Cambria" w:hAnsi="Cambria"/>
        </w:rPr>
        <w:t>I</w:t>
      </w:r>
      <w:r w:rsidR="00082EBB" w:rsidRPr="0055294A">
        <w:rPr>
          <w:rFonts w:ascii="Cambria" w:hAnsi="Cambria"/>
        </w:rPr>
        <w:t xml:space="preserve">ndividu yang mencapai kesejahteraan subjektif </w:t>
      </w:r>
      <w:r w:rsidR="000F7CD8" w:rsidRPr="0055294A">
        <w:rPr>
          <w:rFonts w:ascii="Cambria" w:hAnsi="Cambria"/>
        </w:rPr>
        <w:t xml:space="preserve">puas dan </w:t>
      </w:r>
      <w:r w:rsidR="00082EBB" w:rsidRPr="0055294A">
        <w:rPr>
          <w:rFonts w:ascii="Cambria" w:hAnsi="Cambria"/>
        </w:rPr>
        <w:t xml:space="preserve">menyukai hidupnya. </w:t>
      </w:r>
      <w:r w:rsidR="006F4C82" w:rsidRPr="0055294A">
        <w:rPr>
          <w:rFonts w:ascii="Cambria" w:hAnsi="Cambria"/>
        </w:rPr>
        <w:t xml:space="preserve">Sementara tidak tercapainya kesejahteraan subjektif mengarah pada perasaan tidak bahagia, penuh pikiran dan perasaan negatif, sehingga dapat menimbulkan kecemasan, kemarahan, hingga resiko depresi </w:t>
      </w:r>
      <w:sdt>
        <w:sdtPr>
          <w:rPr>
            <w:rFonts w:ascii="Cambria" w:hAnsi="Cambria"/>
            <w:color w:val="000000"/>
          </w:rPr>
          <w:tag w:val="MENDELEY_CITATION_v3_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"/>
          <w:id w:val="2039161009"/>
          <w:placeholder>
            <w:docPart w:val="DefaultPlaceholder_-1854013440"/>
          </w:placeholder>
        </w:sdtPr>
        <w:sdtContent>
          <w:r w:rsidR="00671D1C" w:rsidRPr="0055294A">
            <w:rPr>
              <w:rFonts w:ascii="Cambria" w:hAnsi="Cambria"/>
              <w:color w:val="000000"/>
            </w:rPr>
            <w:t>(Oishi dkk., 2016)</w:t>
          </w:r>
        </w:sdtContent>
      </w:sdt>
      <w:r w:rsidR="006F4C82" w:rsidRPr="0055294A">
        <w:rPr>
          <w:rFonts w:ascii="Cambria" w:hAnsi="Cambria"/>
        </w:rPr>
        <w:t>.</w:t>
      </w:r>
    </w:p>
    <w:p w14:paraId="1007B641" w14:textId="46F773B4" w:rsidR="00FE22A1" w:rsidRPr="0055294A" w:rsidRDefault="00C57200" w:rsidP="00671D1C">
      <w:pPr>
        <w:spacing w:after="0" w:line="240" w:lineRule="auto"/>
        <w:ind w:firstLine="720"/>
        <w:jc w:val="both"/>
        <w:rPr>
          <w:rFonts w:ascii="Cambria" w:hAnsi="Cambria"/>
        </w:rPr>
      </w:pPr>
      <w:r w:rsidRPr="0055294A">
        <w:rPr>
          <w:rFonts w:ascii="Cambria" w:hAnsi="Cambria"/>
        </w:rPr>
        <w:t>Data pencapaian kesejahteraan subjektif dapat dilihat dari data kepuasan hidup dan dimensi afektif.</w:t>
      </w:r>
      <w:r w:rsidR="00064874" w:rsidRPr="0055294A">
        <w:rPr>
          <w:rFonts w:ascii="Cambria" w:hAnsi="Cambria"/>
        </w:rPr>
        <w:t xml:space="preserve"> Dimensi kepuasan hidup Indonesia pada tahun 2020 berada di peringkat 79 sedunia dengan skor 5,24, konsisten menurun dari tahun 2017 yang skornya 5,35 dan tahun 2019 dengan skor 5,34 </w:t>
      </w:r>
      <w:sdt>
        <w:sdtPr>
          <w:rPr>
            <w:rFonts w:ascii="Cambria" w:hAnsi="Cambria"/>
            <w:color w:val="000000"/>
          </w:rPr>
          <w:tag w:val="MENDELEY_CITATION_v3_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"/>
          <w:id w:val="-1051998142"/>
          <w:placeholder>
            <w:docPart w:val="DefaultPlaceholder_-1854013440"/>
          </w:placeholder>
        </w:sdtPr>
        <w:sdtContent>
          <w:r w:rsidR="00671D1C" w:rsidRPr="0055294A">
            <w:rPr>
              <w:rFonts w:ascii="Cambria" w:hAnsi="Cambria"/>
              <w:color w:val="000000"/>
            </w:rPr>
            <w:t>(Koivumaa-Honkanen dkk., 2013)</w:t>
          </w:r>
        </w:sdtContent>
      </w:sdt>
      <w:r w:rsidR="00064874" w:rsidRPr="0055294A">
        <w:rPr>
          <w:rFonts w:ascii="Cambria" w:hAnsi="Cambria"/>
        </w:rPr>
        <w:t xml:space="preserve">. </w:t>
      </w:r>
      <w:r w:rsidR="00787A99" w:rsidRPr="0055294A">
        <w:rPr>
          <w:rFonts w:ascii="Cambria" w:hAnsi="Cambria"/>
        </w:rPr>
        <w:t>S</w:t>
      </w:r>
      <w:r w:rsidR="00064874" w:rsidRPr="0055294A">
        <w:rPr>
          <w:rFonts w:ascii="Cambria" w:hAnsi="Cambria"/>
        </w:rPr>
        <w:t xml:space="preserve">urvei kebahagiaan </w:t>
      </w:r>
      <w:sdt>
        <w:sdtPr>
          <w:rPr>
            <w:rFonts w:ascii="Cambria" w:hAnsi="Cambria"/>
            <w:color w:val="000000"/>
          </w:rPr>
          <w:tag w:val="MENDELEY_CITATION_v3_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"/>
          <w:id w:val="1752242811"/>
          <w:placeholder>
            <w:docPart w:val="DefaultPlaceholder_-1854013440"/>
          </w:placeholder>
        </w:sdtPr>
        <w:sdtContent>
          <w:r w:rsidR="00671D1C" w:rsidRPr="0055294A">
            <w:rPr>
              <w:rFonts w:ascii="Cambria" w:hAnsi="Cambria"/>
              <w:color w:val="000000"/>
            </w:rPr>
            <w:t>(Badan Pusat Statistik, 2021b)</w:t>
          </w:r>
        </w:sdtContent>
      </w:sdt>
      <w:r w:rsidR="00064874" w:rsidRPr="0055294A">
        <w:rPr>
          <w:rFonts w:ascii="Cambria" w:hAnsi="Cambria"/>
        </w:rPr>
        <w:t xml:space="preserve"> menunjukkan </w:t>
      </w:r>
      <w:r w:rsidR="00FC1ED4" w:rsidRPr="0055294A">
        <w:rPr>
          <w:rFonts w:ascii="Cambria" w:hAnsi="Cambria"/>
        </w:rPr>
        <w:t xml:space="preserve">dimensi afek Indonesia pada tahun 2021 senilai 65,61 mengalami penurunan. Penurunan serupa juga </w:t>
      </w:r>
      <w:r w:rsidR="00FC1ED4" w:rsidRPr="0055294A">
        <w:rPr>
          <w:rFonts w:ascii="Cambria" w:hAnsi="Cambria"/>
        </w:rPr>
        <w:lastRenderedPageBreak/>
        <w:t>ada di provinsi Jawa Timur yang ada di peringkat 21 pada 2021 memiliki skor 66,43. Penurunan skor dimensi ini secara langsung mempengaruhi penurunan kesejahteraan subjektif.</w:t>
      </w:r>
      <w:r w:rsidR="00FE22A1" w:rsidRPr="0055294A">
        <w:rPr>
          <w:rFonts w:ascii="Cambria" w:hAnsi="Cambria"/>
        </w:rPr>
        <w:t xml:space="preserve"> </w:t>
      </w:r>
    </w:p>
    <w:p w14:paraId="5597C015" w14:textId="7D8CFF93" w:rsidR="00CC58BB" w:rsidRPr="0055294A" w:rsidRDefault="008B66CF" w:rsidP="00671D1C">
      <w:pPr>
        <w:spacing w:after="0" w:line="240" w:lineRule="auto"/>
        <w:ind w:firstLine="720"/>
        <w:jc w:val="both"/>
        <w:rPr>
          <w:rFonts w:ascii="Cambria" w:hAnsi="Cambria"/>
        </w:rPr>
      </w:pPr>
      <w:r w:rsidRPr="0055294A">
        <w:rPr>
          <w:rFonts w:ascii="Cambria" w:hAnsi="Cambria"/>
        </w:rPr>
        <w:t>Berdasarkan tugas perkembangan usia dewasa awal, prediktor</w:t>
      </w:r>
      <w:r w:rsidR="00FE22A1" w:rsidRPr="0055294A">
        <w:rPr>
          <w:rFonts w:ascii="Cambria" w:hAnsi="Cambria"/>
        </w:rPr>
        <w:t xml:space="preserve"> dari kesejahteraan subjektif adalah kualitas hubungan dekat yang ditujukkan dengan intimasi </w:t>
      </w:r>
      <w:sdt>
        <w:sdtPr>
          <w:rPr>
            <w:rFonts w:ascii="Cambria" w:hAnsi="Cambria"/>
          </w:rPr>
          <w:tag w:val="MENDELEY_CITATION_v3_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"/>
          <w:id w:val="1407956836"/>
          <w:placeholder>
            <w:docPart w:val="DefaultPlaceholder_-1854013440"/>
          </w:placeholder>
        </w:sdtPr>
        <w:sdtContent>
          <w:r w:rsidR="00671D1C" w:rsidRPr="0055294A">
            <w:rPr>
              <w:rFonts w:ascii="Cambria" w:eastAsia="Times New Roman" w:hAnsi="Cambria"/>
            </w:rPr>
            <w:t>(Feeney &amp; Noller, 1996)</w:t>
          </w:r>
        </w:sdtContent>
      </w:sdt>
      <w:r w:rsidR="00910C2C" w:rsidRPr="0055294A">
        <w:rPr>
          <w:rFonts w:ascii="Cambria" w:hAnsi="Cambria"/>
        </w:rPr>
        <w:t xml:space="preserve"> </w:t>
      </w:r>
      <w:r w:rsidR="00910C2C" w:rsidRPr="0055294A">
        <w:rPr>
          <w:rFonts w:ascii="Cambria" w:hAnsi="Cambria" w:cs="Times New Roman"/>
        </w:rPr>
        <w:t xml:space="preserve">dan </w:t>
      </w:r>
      <w:r w:rsidR="00910C2C" w:rsidRPr="0055294A">
        <w:rPr>
          <w:rFonts w:ascii="Cambria" w:hAnsi="Cambria" w:cs="Times New Roman"/>
          <w:i/>
          <w:iCs/>
        </w:rPr>
        <w:t>attachment</w:t>
      </w:r>
      <w:r w:rsidR="00910C2C" w:rsidRPr="0055294A">
        <w:rPr>
          <w:rFonts w:ascii="Cambria" w:hAnsi="Cambria" w:cs="Times New Roman"/>
        </w:rPr>
        <w:t xml:space="preserve"> </w:t>
      </w:r>
      <w:sdt>
        <w:sdtPr>
          <w:rPr>
            <w:rFonts w:ascii="Cambria" w:hAnsi="Cambria" w:cs="Times New Roman"/>
            <w:color w:val="000000"/>
          </w:rPr>
          <w:tag w:val="MENDELEY_CITATION_v3_eyJjaXRhdGlvbklEIjoiTUVOREVMRVlfQ0lUQVRJT05fNmJmZjllZTEtZmIwOC00NWEwLTk4NzktN2E4NWQwNTIxNmI1IiwicHJvcGVydGllcyI6eyJub3RlSW5kZXgiOjB9LCJpc0VkaXRlZCI6ZmFsc2UsIm1hbnVhbE92ZXJyaWRlIjp7ImlzTWFudWFsbHlPdmVycmlkZGVuIjpmYWxzZSwiY2l0ZXByb2NUZXh0IjoiKERpZW5lciBka2suLCAyMDE4OyBLYWhuZW1hbiBka2suLCAxOTk5KSIsIm1hbnVhbE92ZXJyaWRlVGV4dCI6IiJ9LCJjaXRhdGlvbkl0ZW1zIjpb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"/>
          <w:id w:val="1782220123"/>
          <w:placeholder>
            <w:docPart w:val="A1BF7462B273412EA156D0144BAC737D"/>
          </w:placeholder>
        </w:sdtPr>
        <w:sdtContent>
          <w:r w:rsidR="001920F3" w:rsidRPr="0055294A">
            <w:rPr>
              <w:rFonts w:ascii="Cambria" w:hAnsi="Cambria" w:cs="Times New Roman"/>
              <w:color w:val="000000"/>
            </w:rPr>
            <w:t>(Diener dkk., 2018; Kahneman dkk., 1999)</w:t>
          </w:r>
        </w:sdtContent>
      </w:sdt>
      <w:r w:rsidR="00B44CF1" w:rsidRPr="0055294A">
        <w:rPr>
          <w:rFonts w:ascii="Cambria" w:hAnsi="Cambria"/>
        </w:rPr>
        <w:t xml:space="preserve">. </w:t>
      </w:r>
      <w:r w:rsidR="00757596" w:rsidRPr="0055294A">
        <w:rPr>
          <w:rFonts w:ascii="Cambria" w:hAnsi="Cambria"/>
        </w:rPr>
        <w:t xml:space="preserve">Pencapaiannya dapat dilihat dari indeks subdimensi sosial pada dimensi kepuasan hidup. </w:t>
      </w:r>
      <w:r w:rsidR="00B44CF1" w:rsidRPr="0055294A">
        <w:rPr>
          <w:rFonts w:ascii="Cambria" w:hAnsi="Cambria"/>
        </w:rPr>
        <w:t xml:space="preserve">Indeks subdimensi sosial (hubungan sosial) </w:t>
      </w:r>
      <w:r w:rsidR="00BA23EA" w:rsidRPr="0055294A">
        <w:rPr>
          <w:rFonts w:ascii="Cambria" w:hAnsi="Cambria"/>
        </w:rPr>
        <w:t xml:space="preserve">Jawa Timur </w:t>
      </w:r>
      <w:r w:rsidR="00B44CF1" w:rsidRPr="0055294A">
        <w:rPr>
          <w:rFonts w:ascii="Cambria" w:hAnsi="Cambria"/>
        </w:rPr>
        <w:t xml:space="preserve">berada di peringkat 20, dengan skor 79,91, dan indeks subdimensi sosial (keharmonisan keluarga) pada urutan 30 dengan skor 81,75 </w:t>
      </w:r>
      <w:sdt>
        <w:sdtPr>
          <w:rPr>
            <w:rFonts w:ascii="Cambria" w:hAnsi="Cambria"/>
            <w:color w:val="000000"/>
          </w:rPr>
          <w:tag w:val="MENDELEY_CITATION_v3_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"/>
          <w:id w:val="-1432428445"/>
          <w:placeholder>
            <w:docPart w:val="DefaultPlaceholder_-1854013440"/>
          </w:placeholder>
        </w:sdtPr>
        <w:sdtContent>
          <w:r w:rsidR="00671D1C" w:rsidRPr="0055294A">
            <w:rPr>
              <w:rFonts w:ascii="Cambria" w:hAnsi="Cambria"/>
              <w:color w:val="000000"/>
            </w:rPr>
            <w:t>(Badan Pusat Statistik, 2021a)</w:t>
          </w:r>
        </w:sdtContent>
      </w:sdt>
      <w:r w:rsidR="00B44CF1" w:rsidRPr="0055294A">
        <w:rPr>
          <w:rFonts w:ascii="Cambria" w:hAnsi="Cambria"/>
        </w:rPr>
        <w:t>. Hal ini menunjukkan bahwa kualitas hubungan sosial dan keharmonisan keluarga yang mempengaruhi kepuasan hidup di Jawa Timur sendiri masih kurang, didukung oleh tingginya kasus perceraian.</w:t>
      </w:r>
      <w:r w:rsidR="00F52EC6" w:rsidRPr="0055294A">
        <w:rPr>
          <w:rFonts w:ascii="Cambria" w:hAnsi="Cambria"/>
        </w:rPr>
        <w:t xml:space="preserve"> </w:t>
      </w:r>
    </w:p>
    <w:p w14:paraId="377F82C8" w14:textId="507B5F71" w:rsidR="00505EE4" w:rsidRPr="0055294A" w:rsidRDefault="00505EE4" w:rsidP="00671D1C">
      <w:pPr>
        <w:spacing w:after="0" w:line="240" w:lineRule="auto"/>
        <w:ind w:firstLine="720"/>
        <w:jc w:val="both"/>
        <w:rPr>
          <w:rFonts w:ascii="Cambria" w:hAnsi="Cambria"/>
        </w:rPr>
      </w:pPr>
      <w:r w:rsidRPr="0055294A">
        <w:rPr>
          <w:rFonts w:ascii="Cambria" w:hAnsi="Cambria"/>
        </w:rPr>
        <w:t>Pembentukan hubungan dekat dengan pasangan sebagai pemenuhan intimasi di usia dewasa awal adalah bentuk peralihan figur kelekatan (</w:t>
      </w:r>
      <w:r w:rsidRPr="0055294A">
        <w:rPr>
          <w:rFonts w:ascii="Cambria" w:hAnsi="Cambria"/>
          <w:i/>
          <w:iCs/>
        </w:rPr>
        <w:t>attachment</w:t>
      </w:r>
      <w:r w:rsidRPr="0055294A">
        <w:rPr>
          <w:rFonts w:ascii="Cambria" w:hAnsi="Cambria"/>
        </w:rPr>
        <w:t xml:space="preserve">) yang pada mulanya adalah dengan orang tua. </w:t>
      </w:r>
      <w:r w:rsidRPr="0055294A">
        <w:rPr>
          <w:rFonts w:ascii="Cambria" w:hAnsi="Cambria"/>
          <w:i/>
          <w:iCs/>
        </w:rPr>
        <w:t>Attachment</w:t>
      </w:r>
      <w:r w:rsidRPr="0055294A">
        <w:rPr>
          <w:rFonts w:ascii="Cambria" w:hAnsi="Cambria"/>
        </w:rPr>
        <w:t xml:space="preserve"> adalah ikatan afeksi yang bertahan lama antara anak dengan sosok penting dalam hidupnya yaitu orang tua </w:t>
      </w:r>
      <w:sdt>
        <w:sdtPr>
          <w:rPr>
            <w:rFonts w:ascii="Cambria" w:hAnsi="Cambria"/>
            <w:color w:val="000000"/>
          </w:rPr>
          <w:tag w:val="MENDELEY_CITATION_v3_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"/>
          <w:id w:val="-610507419"/>
          <w:placeholder>
            <w:docPart w:val="DefaultPlaceholder_-1854013440"/>
          </w:placeholder>
        </w:sdtPr>
        <w:sdtContent>
          <w:r w:rsidR="00671D1C" w:rsidRPr="0055294A">
            <w:rPr>
              <w:rFonts w:ascii="Cambria" w:hAnsi="Cambria"/>
              <w:color w:val="000000"/>
            </w:rPr>
            <w:t>(Barbour, 1970)</w:t>
          </w:r>
        </w:sdtContent>
      </w:sdt>
      <w:r w:rsidRPr="0055294A">
        <w:rPr>
          <w:rFonts w:ascii="Cambria" w:hAnsi="Cambria"/>
        </w:rPr>
        <w:t xml:space="preserve">. Sementara di usia dewasa awal, ikatan afeksi yang terjadi dengan figur baru, yaitu pasangan, dikenal dengan </w:t>
      </w:r>
      <w:r w:rsidRPr="0055294A">
        <w:rPr>
          <w:rFonts w:ascii="Cambria" w:hAnsi="Cambria"/>
          <w:i/>
          <w:iCs/>
        </w:rPr>
        <w:t>adult attachment</w:t>
      </w:r>
      <w:r w:rsidRPr="0055294A">
        <w:rPr>
          <w:rFonts w:ascii="Cambria" w:hAnsi="Cambria"/>
        </w:rPr>
        <w:t xml:space="preserve">. </w:t>
      </w:r>
      <w:r w:rsidRPr="0055294A">
        <w:rPr>
          <w:rFonts w:ascii="Cambria" w:hAnsi="Cambria"/>
          <w:i/>
          <w:iCs/>
        </w:rPr>
        <w:t>Adult attachment</w:t>
      </w:r>
      <w:r w:rsidRPr="0055294A">
        <w:rPr>
          <w:rFonts w:ascii="Cambria" w:hAnsi="Cambria"/>
        </w:rPr>
        <w:t xml:space="preserve"> merefleksikan pemahaman fundamental individu tentang hubungan dengan pasangan </w:t>
      </w:r>
      <w:sdt>
        <w:sdtPr>
          <w:rPr>
            <w:rFonts w:ascii="Cambria" w:hAnsi="Cambria"/>
          </w:rPr>
          <w:tag w:val="MENDELEY_CITATION_v3_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"/>
          <w:id w:val="-1498954861"/>
          <w:placeholder>
            <w:docPart w:val="DefaultPlaceholder_-1854013440"/>
          </w:placeholder>
        </w:sdtPr>
        <w:sdtContent>
          <w:r w:rsidR="00671D1C" w:rsidRPr="0055294A">
            <w:rPr>
              <w:rFonts w:ascii="Cambria" w:eastAsia="Times New Roman" w:hAnsi="Cambria"/>
            </w:rPr>
            <w:t>(Hazan &amp; Shaver, 1987)</w:t>
          </w:r>
        </w:sdtContent>
      </w:sdt>
      <w:r w:rsidRPr="0055294A">
        <w:rPr>
          <w:rFonts w:ascii="Cambria" w:hAnsi="Cambria"/>
        </w:rPr>
        <w:t>.</w:t>
      </w:r>
      <w:r w:rsidR="00082437" w:rsidRPr="0055294A">
        <w:rPr>
          <w:rFonts w:ascii="Cambria" w:hAnsi="Cambria"/>
        </w:rPr>
        <w:t xml:space="preserve"> </w:t>
      </w:r>
      <w:r w:rsidR="00426DE7" w:rsidRPr="0055294A">
        <w:rPr>
          <w:rFonts w:ascii="Cambria" w:hAnsi="Cambria"/>
        </w:rPr>
        <w:t>R</w:t>
      </w:r>
      <w:r w:rsidR="00082437" w:rsidRPr="0055294A">
        <w:rPr>
          <w:rFonts w:ascii="Cambria" w:hAnsi="Cambria"/>
        </w:rPr>
        <w:t>iwayat perceraian orang tua</w:t>
      </w:r>
      <w:r w:rsidR="00426DE7" w:rsidRPr="0055294A">
        <w:rPr>
          <w:rFonts w:ascii="Cambria" w:hAnsi="Cambria"/>
        </w:rPr>
        <w:t xml:space="preserve"> membawa</w:t>
      </w:r>
      <w:r w:rsidR="00082437" w:rsidRPr="0055294A">
        <w:rPr>
          <w:rFonts w:ascii="Cambria" w:hAnsi="Cambria"/>
        </w:rPr>
        <w:t xml:space="preserve"> resiko pembentukan </w:t>
      </w:r>
      <w:r w:rsidR="00082437" w:rsidRPr="0055294A">
        <w:rPr>
          <w:rFonts w:ascii="Cambria" w:hAnsi="Cambria"/>
          <w:i/>
          <w:iCs/>
        </w:rPr>
        <w:t>adult attachment</w:t>
      </w:r>
      <w:r w:rsidR="00082437" w:rsidRPr="0055294A">
        <w:rPr>
          <w:rFonts w:ascii="Cambria" w:hAnsi="Cambria"/>
        </w:rPr>
        <w:t xml:space="preserve"> yang </w:t>
      </w:r>
      <w:r w:rsidR="00426DE7" w:rsidRPr="0055294A">
        <w:rPr>
          <w:rFonts w:ascii="Cambria" w:hAnsi="Cambria"/>
        </w:rPr>
        <w:t xml:space="preserve">tidak </w:t>
      </w:r>
      <w:r w:rsidR="00082437" w:rsidRPr="0055294A">
        <w:rPr>
          <w:rFonts w:ascii="Cambria" w:hAnsi="Cambria"/>
        </w:rPr>
        <w:t>aman.</w:t>
      </w:r>
      <w:r w:rsidR="003577CF" w:rsidRPr="0055294A">
        <w:rPr>
          <w:rFonts w:ascii="Cambria" w:hAnsi="Cambria"/>
        </w:rPr>
        <w:t xml:space="preserve"> Konflik orang tua secara khusus menunjukkan kurangnya kehangatan, kepekaan, dan keterlibatan dalam interaksi orang tua dengan anak, yang dapat meningkatkan permasalahan </w:t>
      </w:r>
      <w:r w:rsidR="003577CF" w:rsidRPr="0055294A">
        <w:rPr>
          <w:rFonts w:ascii="Cambria" w:hAnsi="Cambria"/>
          <w:i/>
          <w:iCs/>
        </w:rPr>
        <w:t>attachment</w:t>
      </w:r>
      <w:r w:rsidR="003577CF" w:rsidRPr="0055294A">
        <w:rPr>
          <w:rFonts w:ascii="Cambria" w:hAnsi="Cambria"/>
        </w:rPr>
        <w:t xml:space="preserve"> pada anak hingga hubungan dewasa mereka</w:t>
      </w:r>
      <w:r w:rsidR="00A27D92" w:rsidRPr="0055294A">
        <w:rPr>
          <w:rFonts w:ascii="Cambria" w:hAnsi="Cambria"/>
        </w:rPr>
        <w:t xml:space="preserve"> </w:t>
      </w:r>
      <w:sdt>
        <w:sdtPr>
          <w:rPr>
            <w:rFonts w:ascii="Cambria" w:hAnsi="Cambria"/>
            <w:color w:val="000000"/>
          </w:rPr>
          <w:tag w:val="MENDELEY_CITATION_v3_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"/>
          <w:id w:val="-1890249682"/>
          <w:placeholder>
            <w:docPart w:val="DefaultPlaceholder_-1854013440"/>
          </w:placeholder>
        </w:sdtPr>
        <w:sdtContent>
          <w:r w:rsidR="00671D1C" w:rsidRPr="0055294A">
            <w:rPr>
              <w:rFonts w:ascii="Cambria" w:hAnsi="Cambria"/>
              <w:color w:val="000000"/>
            </w:rPr>
            <w:t>(Emery, 1982)</w:t>
          </w:r>
        </w:sdtContent>
      </w:sdt>
      <w:r w:rsidR="003577CF" w:rsidRPr="0055294A">
        <w:rPr>
          <w:rFonts w:ascii="Cambria" w:hAnsi="Cambria"/>
        </w:rPr>
        <w:t>.</w:t>
      </w:r>
      <w:r w:rsidR="00E21880" w:rsidRPr="0055294A">
        <w:rPr>
          <w:rFonts w:ascii="Cambria" w:hAnsi="Cambria"/>
        </w:rPr>
        <w:t xml:space="preserve"> </w:t>
      </w:r>
    </w:p>
    <w:p w14:paraId="0F2EED45" w14:textId="2E108AE2" w:rsidR="00331425" w:rsidRPr="0055294A" w:rsidRDefault="004F71E7" w:rsidP="00671D1C">
      <w:pPr>
        <w:spacing w:after="0" w:line="240" w:lineRule="auto"/>
        <w:ind w:firstLine="720"/>
        <w:jc w:val="both"/>
        <w:rPr>
          <w:rFonts w:ascii="Cambria" w:hAnsi="Cambria"/>
        </w:rPr>
      </w:pPr>
      <w:r w:rsidRPr="0055294A">
        <w:rPr>
          <w:rFonts w:ascii="Cambria" w:hAnsi="Cambria"/>
          <w:i/>
          <w:iCs/>
        </w:rPr>
        <w:t xml:space="preserve">Adult attachment </w:t>
      </w:r>
      <w:r w:rsidRPr="0055294A">
        <w:rPr>
          <w:rFonts w:ascii="Cambria" w:hAnsi="Cambria"/>
        </w:rPr>
        <w:t xml:space="preserve">dipengaruhi </w:t>
      </w:r>
      <w:r w:rsidRPr="0055294A">
        <w:rPr>
          <w:rFonts w:ascii="Cambria" w:hAnsi="Cambria"/>
          <w:i/>
          <w:iCs/>
        </w:rPr>
        <w:t>internal working model</w:t>
      </w:r>
      <w:r w:rsidRPr="0055294A">
        <w:rPr>
          <w:rFonts w:ascii="Cambria" w:hAnsi="Cambria"/>
        </w:rPr>
        <w:t xml:space="preserve">, yaitu kualitas hubungan individu dengan orangtua atau pengasuh sedari kecil yang bersifat konstan dan membentuk pola </w:t>
      </w:r>
      <w:r w:rsidRPr="0055294A">
        <w:rPr>
          <w:rFonts w:ascii="Cambria" w:hAnsi="Cambria"/>
          <w:i/>
          <w:iCs/>
        </w:rPr>
        <w:t>attachment</w:t>
      </w:r>
      <w:r w:rsidRPr="0055294A">
        <w:rPr>
          <w:rFonts w:ascii="Cambria" w:hAnsi="Cambria"/>
        </w:rPr>
        <w:t xml:space="preserve"> </w:t>
      </w:r>
      <w:sdt>
        <w:sdtPr>
          <w:rPr>
            <w:rFonts w:ascii="Cambria" w:hAnsi="Cambria"/>
          </w:rPr>
          <w:tag w:val="MENDELEY_CITATION_v3_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"/>
          <w:id w:val="337280387"/>
          <w:placeholder>
            <w:docPart w:val="DefaultPlaceholder_-1854013440"/>
          </w:placeholder>
        </w:sdtPr>
        <w:sdtContent>
          <w:r w:rsidR="00671D1C" w:rsidRPr="0055294A">
            <w:rPr>
              <w:rFonts w:ascii="Cambria" w:eastAsia="Times New Roman" w:hAnsi="Cambria"/>
            </w:rPr>
            <w:t>(Bowlby, 1969; Feeney &amp; Noller, 1996)</w:t>
          </w:r>
        </w:sdtContent>
      </w:sdt>
      <w:r w:rsidRPr="0055294A">
        <w:rPr>
          <w:rFonts w:ascii="Cambria" w:hAnsi="Cambria"/>
        </w:rPr>
        <w:t>.</w:t>
      </w:r>
      <w:r w:rsidR="004F4053" w:rsidRPr="0055294A">
        <w:rPr>
          <w:rFonts w:ascii="Cambria" w:hAnsi="Cambria"/>
        </w:rPr>
        <w:t xml:space="preserve"> </w:t>
      </w:r>
      <w:r w:rsidR="004F4053" w:rsidRPr="0055294A">
        <w:rPr>
          <w:rFonts w:ascii="Cambria" w:hAnsi="Cambria"/>
          <w:i/>
          <w:iCs/>
        </w:rPr>
        <w:t>Internal working model</w:t>
      </w:r>
      <w:r w:rsidR="004F4053" w:rsidRPr="0055294A">
        <w:rPr>
          <w:rFonts w:ascii="Cambria" w:hAnsi="Cambria"/>
        </w:rPr>
        <w:t xml:space="preserve"> ini memandu anak-anak dalam interaksi </w:t>
      </w:r>
      <w:r w:rsidR="004F4053" w:rsidRPr="0055294A">
        <w:rPr>
          <w:rFonts w:ascii="Cambria" w:hAnsi="Cambria"/>
          <w:i/>
          <w:iCs/>
        </w:rPr>
        <w:t>attachment</w:t>
      </w:r>
      <w:r w:rsidR="004F4053" w:rsidRPr="0055294A">
        <w:rPr>
          <w:rFonts w:ascii="Cambria" w:hAnsi="Cambria"/>
        </w:rPr>
        <w:t xml:space="preserve"> di masa depan, serta menggeneralisasi hubungan baru dari waktu ke waktu </w:t>
      </w:r>
      <w:sdt>
        <w:sdtPr>
          <w:rPr>
            <w:rFonts w:ascii="Cambria" w:hAnsi="Cambria"/>
            <w:color w:val="000000"/>
          </w:rPr>
          <w:tag w:val="MENDELEY_CITATION_v3_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"/>
          <w:id w:val="-633025044"/>
          <w:placeholder>
            <w:docPart w:val="DefaultPlaceholder_-1854013440"/>
          </w:placeholder>
        </w:sdtPr>
        <w:sdtContent>
          <w:r w:rsidR="00671D1C" w:rsidRPr="0055294A">
            <w:rPr>
              <w:rFonts w:ascii="Cambria" w:hAnsi="Cambria"/>
              <w:color w:val="000000"/>
            </w:rPr>
            <w:t>(Bowlby, 1988)</w:t>
          </w:r>
        </w:sdtContent>
      </w:sdt>
      <w:r w:rsidR="004F4053" w:rsidRPr="0055294A">
        <w:rPr>
          <w:rFonts w:ascii="Cambria" w:hAnsi="Cambria"/>
        </w:rPr>
        <w:t>.</w:t>
      </w:r>
      <w:r w:rsidR="00CD7A65" w:rsidRPr="0055294A">
        <w:rPr>
          <w:rFonts w:ascii="Cambria" w:hAnsi="Cambria"/>
        </w:rPr>
        <w:t xml:space="preserve"> Baik dalam </w:t>
      </w:r>
      <w:r w:rsidR="00CD7A65" w:rsidRPr="0055294A">
        <w:rPr>
          <w:rFonts w:ascii="Cambria" w:hAnsi="Cambria"/>
          <w:i/>
          <w:iCs/>
        </w:rPr>
        <w:t>attachment</w:t>
      </w:r>
      <w:r w:rsidR="00CD7A65" w:rsidRPr="0055294A">
        <w:rPr>
          <w:rFonts w:ascii="Cambria" w:hAnsi="Cambria"/>
        </w:rPr>
        <w:t xml:space="preserve"> di masa kecil maupun dewasa terdapat dua kategori yaitu </w:t>
      </w:r>
      <w:r w:rsidR="00CD7A65" w:rsidRPr="0055294A">
        <w:rPr>
          <w:rFonts w:ascii="Cambria" w:hAnsi="Cambria"/>
          <w:i/>
          <w:iCs/>
        </w:rPr>
        <w:t>secure attachment</w:t>
      </w:r>
      <w:r w:rsidR="00CD7A65" w:rsidRPr="0055294A">
        <w:rPr>
          <w:rFonts w:ascii="Cambria" w:hAnsi="Cambria"/>
        </w:rPr>
        <w:t xml:space="preserve"> (kelekatan aman) dan </w:t>
      </w:r>
      <w:r w:rsidR="00CD7A65" w:rsidRPr="0055294A">
        <w:rPr>
          <w:rFonts w:ascii="Cambria" w:hAnsi="Cambria"/>
          <w:i/>
          <w:iCs/>
        </w:rPr>
        <w:t>insecure attachment</w:t>
      </w:r>
      <w:r w:rsidR="00CD7A65" w:rsidRPr="0055294A">
        <w:rPr>
          <w:rFonts w:ascii="Cambria" w:hAnsi="Cambria"/>
        </w:rPr>
        <w:t xml:space="preserve"> (kelekatan tidak aman) </w:t>
      </w:r>
      <w:sdt>
        <w:sdtPr>
          <w:rPr>
            <w:rFonts w:ascii="Cambria" w:hAnsi="Cambria"/>
            <w:color w:val="000000"/>
          </w:rPr>
          <w:tag w:val="MENDELEY_CITATION_v3_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"/>
          <w:id w:val="2092033971"/>
          <w:placeholder>
            <w:docPart w:val="DefaultPlaceholder_-1854013440"/>
          </w:placeholder>
        </w:sdtPr>
        <w:sdtContent>
          <w:r w:rsidR="00671D1C" w:rsidRPr="0055294A">
            <w:rPr>
              <w:rFonts w:ascii="Cambria" w:hAnsi="Cambria"/>
              <w:color w:val="000000"/>
            </w:rPr>
            <w:t>(Teixeira dkk., 2019)</w:t>
          </w:r>
        </w:sdtContent>
      </w:sdt>
      <w:r w:rsidR="00CD7A65" w:rsidRPr="0055294A">
        <w:rPr>
          <w:rFonts w:ascii="Cambria" w:hAnsi="Cambria"/>
        </w:rPr>
        <w:t xml:space="preserve">. </w:t>
      </w:r>
      <w:sdt>
        <w:sdtPr>
          <w:rPr>
            <w:rFonts w:ascii="Cambria" w:hAnsi="Cambria"/>
            <w:color w:val="000000"/>
          </w:rPr>
          <w:tag w:val="MENDELEY_CITATION_v3_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"/>
          <w:id w:val="285096244"/>
          <w:placeholder>
            <w:docPart w:val="DefaultPlaceholder_-1854013440"/>
          </w:placeholder>
        </w:sdtPr>
        <w:sdtContent>
          <w:r w:rsidR="00671D1C" w:rsidRPr="0055294A">
            <w:rPr>
              <w:rFonts w:ascii="Cambria" w:hAnsi="Cambria"/>
              <w:color w:val="000000"/>
            </w:rPr>
            <w:t>(Ainsworth, 1985)</w:t>
          </w:r>
        </w:sdtContent>
      </w:sdt>
      <w:r w:rsidR="00CD7A65" w:rsidRPr="0055294A">
        <w:rPr>
          <w:rFonts w:ascii="Cambria" w:hAnsi="Cambria"/>
        </w:rPr>
        <w:t xml:space="preserve"> mengungkapkan tiga tipe </w:t>
      </w:r>
      <w:r w:rsidR="00CD7A65" w:rsidRPr="0055294A">
        <w:rPr>
          <w:rFonts w:ascii="Cambria" w:hAnsi="Cambria"/>
          <w:i/>
          <w:iCs/>
        </w:rPr>
        <w:t>attachment</w:t>
      </w:r>
      <w:r w:rsidR="00CD7A65" w:rsidRPr="0055294A">
        <w:rPr>
          <w:rFonts w:ascii="Cambria" w:hAnsi="Cambria"/>
        </w:rPr>
        <w:t xml:space="preserve">, yang menjadi dasar pembentukan </w:t>
      </w:r>
      <w:r w:rsidR="00CD7A65" w:rsidRPr="0055294A">
        <w:rPr>
          <w:rFonts w:ascii="Cambria" w:hAnsi="Cambria"/>
          <w:i/>
          <w:iCs/>
        </w:rPr>
        <w:t>adult attachment</w:t>
      </w:r>
      <w:r w:rsidR="00CD7A65" w:rsidRPr="0055294A">
        <w:rPr>
          <w:rFonts w:ascii="Cambria" w:hAnsi="Cambria"/>
        </w:rPr>
        <w:t xml:space="preserve"> </w:t>
      </w:r>
      <w:sdt>
        <w:sdtPr>
          <w:rPr>
            <w:rFonts w:ascii="Cambria" w:hAnsi="Cambria"/>
          </w:rPr>
          <w:tag w:val="MENDELEY_CITATION_v3_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"/>
          <w:id w:val="-1743476393"/>
          <w:placeholder>
            <w:docPart w:val="DefaultPlaceholder_-1854013440"/>
          </w:placeholder>
        </w:sdtPr>
        <w:sdtContent>
          <w:r w:rsidR="00671D1C" w:rsidRPr="0055294A">
            <w:rPr>
              <w:rFonts w:ascii="Cambria" w:eastAsia="Times New Roman" w:hAnsi="Cambria"/>
            </w:rPr>
            <w:t>(Collins &amp; Read, 1990; Hazan &amp; Shaver, 1987)</w:t>
          </w:r>
        </w:sdtContent>
      </w:sdt>
      <w:r w:rsidR="00CD7A65" w:rsidRPr="0055294A">
        <w:rPr>
          <w:rFonts w:ascii="Cambria" w:hAnsi="Cambria"/>
        </w:rPr>
        <w:t xml:space="preserve">. </w:t>
      </w:r>
      <w:r w:rsidR="00CD7A65" w:rsidRPr="0055294A">
        <w:rPr>
          <w:rFonts w:ascii="Cambria" w:hAnsi="Cambria"/>
          <w:i/>
          <w:iCs/>
        </w:rPr>
        <w:t>Adult attachment</w:t>
      </w:r>
      <w:r w:rsidR="00CD7A65" w:rsidRPr="0055294A">
        <w:rPr>
          <w:rFonts w:ascii="Cambria" w:hAnsi="Cambria"/>
        </w:rPr>
        <w:t xml:space="preserve"> terdiri dari tiga</w:t>
      </w:r>
      <w:r w:rsidR="00331425" w:rsidRPr="0055294A">
        <w:rPr>
          <w:rFonts w:ascii="Cambria" w:hAnsi="Cambria"/>
        </w:rPr>
        <w:t xml:space="preserve"> tipe, yaitu </w:t>
      </w:r>
      <w:r w:rsidR="00331425" w:rsidRPr="0055294A">
        <w:rPr>
          <w:rFonts w:ascii="Cambria" w:hAnsi="Cambria"/>
          <w:i/>
          <w:iCs/>
        </w:rPr>
        <w:t>secure attachment</w:t>
      </w:r>
      <w:r w:rsidR="00331425" w:rsidRPr="0055294A">
        <w:rPr>
          <w:rFonts w:ascii="Cambria" w:hAnsi="Cambria"/>
        </w:rPr>
        <w:t xml:space="preserve">, serta dua jenis </w:t>
      </w:r>
      <w:r w:rsidR="00331425" w:rsidRPr="0055294A">
        <w:rPr>
          <w:rFonts w:ascii="Cambria" w:hAnsi="Cambria"/>
          <w:i/>
          <w:iCs/>
        </w:rPr>
        <w:t>insecure attachment</w:t>
      </w:r>
      <w:r w:rsidR="00331425" w:rsidRPr="0055294A">
        <w:rPr>
          <w:rFonts w:ascii="Cambria" w:hAnsi="Cambria"/>
        </w:rPr>
        <w:t xml:space="preserve"> yaitu </w:t>
      </w:r>
      <w:r w:rsidR="00331425" w:rsidRPr="0055294A">
        <w:rPr>
          <w:rFonts w:ascii="Cambria" w:hAnsi="Cambria"/>
          <w:i/>
          <w:iCs/>
        </w:rPr>
        <w:t>anxious attachment</w:t>
      </w:r>
      <w:r w:rsidR="00331425" w:rsidRPr="0055294A">
        <w:rPr>
          <w:rFonts w:ascii="Cambria" w:hAnsi="Cambria"/>
        </w:rPr>
        <w:t xml:space="preserve"> (kelekatan cemas), dan </w:t>
      </w:r>
      <w:r w:rsidR="00331425" w:rsidRPr="0055294A">
        <w:rPr>
          <w:rFonts w:ascii="Cambria" w:hAnsi="Cambria"/>
          <w:i/>
          <w:iCs/>
        </w:rPr>
        <w:t>avoidant attachment</w:t>
      </w:r>
      <w:r w:rsidR="00331425" w:rsidRPr="0055294A">
        <w:rPr>
          <w:rFonts w:ascii="Cambria" w:hAnsi="Cambria"/>
        </w:rPr>
        <w:t xml:space="preserve"> (kelekatan menghindar).</w:t>
      </w:r>
    </w:p>
    <w:p w14:paraId="5E713840" w14:textId="24CAD121" w:rsidR="00CA4F0B" w:rsidRPr="0055294A" w:rsidRDefault="00331425" w:rsidP="00671D1C">
      <w:pPr>
        <w:spacing w:after="0" w:line="240" w:lineRule="auto"/>
        <w:ind w:firstLine="720"/>
        <w:jc w:val="both"/>
        <w:rPr>
          <w:rFonts w:ascii="Cambria" w:hAnsi="Cambria"/>
        </w:rPr>
      </w:pPr>
      <w:r w:rsidRPr="0055294A">
        <w:rPr>
          <w:rFonts w:ascii="Cambria" w:hAnsi="Cambria"/>
        </w:rPr>
        <w:t xml:space="preserve">Individu dengan </w:t>
      </w:r>
      <w:r w:rsidRPr="0055294A">
        <w:rPr>
          <w:rFonts w:ascii="Cambria" w:hAnsi="Cambria"/>
          <w:i/>
          <w:iCs/>
        </w:rPr>
        <w:t>secure attachment</w:t>
      </w:r>
      <w:r w:rsidRPr="0055294A">
        <w:rPr>
          <w:rFonts w:ascii="Cambria" w:hAnsi="Cambria"/>
        </w:rPr>
        <w:t xml:space="preserve"> merasa terlindungi dalam lingkungan yang dapat diprediksi </w:t>
      </w:r>
      <w:sdt>
        <w:sdtPr>
          <w:rPr>
            <w:rFonts w:ascii="Cambria" w:hAnsi="Cambria"/>
            <w:color w:val="000000"/>
          </w:rPr>
          <w:tag w:val="MENDELEY_CITATION_v3_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"/>
          <w:id w:val="-1148119272"/>
          <w:placeholder>
            <w:docPart w:val="DefaultPlaceholder_-1854013440"/>
          </w:placeholder>
        </w:sdtPr>
        <w:sdtContent>
          <w:r w:rsidR="00671D1C" w:rsidRPr="0055294A">
            <w:rPr>
              <w:rFonts w:ascii="Cambria" w:hAnsi="Cambria"/>
              <w:color w:val="000000"/>
            </w:rPr>
            <w:t>(Teixeira dkk., 2019)</w:t>
          </w:r>
        </w:sdtContent>
      </w:sdt>
      <w:r w:rsidRPr="0055294A">
        <w:rPr>
          <w:rFonts w:ascii="Cambria" w:hAnsi="Cambria"/>
        </w:rPr>
        <w:t xml:space="preserve">, dimana figur </w:t>
      </w:r>
      <w:r w:rsidRPr="0055294A">
        <w:rPr>
          <w:rFonts w:ascii="Cambria" w:hAnsi="Cambria"/>
          <w:i/>
          <w:iCs/>
        </w:rPr>
        <w:t>attachment</w:t>
      </w:r>
      <w:r w:rsidRPr="0055294A">
        <w:rPr>
          <w:rFonts w:ascii="Cambria" w:hAnsi="Cambria"/>
        </w:rPr>
        <w:t xml:space="preserve"> tersedia. </w:t>
      </w:r>
      <w:r w:rsidRPr="0055294A">
        <w:rPr>
          <w:rFonts w:ascii="Cambria" w:hAnsi="Cambria"/>
          <w:i/>
          <w:iCs/>
        </w:rPr>
        <w:t>Secure attachment</w:t>
      </w:r>
      <w:r w:rsidRPr="0055294A">
        <w:rPr>
          <w:rFonts w:ascii="Cambria" w:hAnsi="Cambria"/>
        </w:rPr>
        <w:t xml:space="preserve"> berperan meningkatkan kesejahteraan subjektif menurut berbagai penelitian serupa </w:t>
      </w:r>
      <w:sdt>
        <w:sdtPr>
          <w:rPr>
            <w:rFonts w:ascii="Cambria" w:hAnsi="Cambria"/>
          </w:rPr>
          <w:tag w:val="MENDELEY_CITATION_v3_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"/>
          <w:id w:val="1121031699"/>
          <w:placeholder>
            <w:docPart w:val="DefaultPlaceholder_-1854013440"/>
          </w:placeholder>
        </w:sdtPr>
        <w:sdtContent>
          <w:r w:rsidR="00671D1C" w:rsidRPr="0055294A">
            <w:rPr>
              <w:rFonts w:ascii="Cambria" w:eastAsia="Times New Roman" w:hAnsi="Cambria"/>
            </w:rPr>
            <w:t>(Kafetsios &amp; Sideridis, 2006; la Guardia dkk., 2000; Mikulincer &amp; Shaver, 2016)</w:t>
          </w:r>
        </w:sdtContent>
      </w:sdt>
      <w:r w:rsidRPr="0055294A">
        <w:rPr>
          <w:rFonts w:ascii="Cambria" w:hAnsi="Cambria"/>
        </w:rPr>
        <w:t xml:space="preserve">. Sementara individu dengan </w:t>
      </w:r>
      <w:r w:rsidRPr="0055294A">
        <w:rPr>
          <w:rFonts w:ascii="Cambria" w:hAnsi="Cambria"/>
          <w:i/>
          <w:iCs/>
        </w:rPr>
        <w:t>insecure attachment</w:t>
      </w:r>
      <w:r w:rsidRPr="0055294A">
        <w:rPr>
          <w:rFonts w:ascii="Cambria" w:hAnsi="Cambria"/>
        </w:rPr>
        <w:t xml:space="preserve"> beresiko memiliki perasaan campuran terhadap figur </w:t>
      </w:r>
      <w:r w:rsidRPr="0055294A">
        <w:rPr>
          <w:rFonts w:ascii="Cambria" w:hAnsi="Cambria"/>
          <w:i/>
          <w:iCs/>
        </w:rPr>
        <w:t>attachment</w:t>
      </w:r>
      <w:r w:rsidRPr="0055294A">
        <w:rPr>
          <w:rFonts w:ascii="Cambria" w:hAnsi="Cambria"/>
        </w:rPr>
        <w:t>, yaitu cinta dan ketergantungan yang kuat, ketakutan akan penolakan, mudah tersinggung dan waspada.</w:t>
      </w:r>
      <w:r w:rsidR="00CA4F0B" w:rsidRPr="0055294A">
        <w:rPr>
          <w:rFonts w:ascii="Cambria" w:hAnsi="Cambria"/>
        </w:rPr>
        <w:t xml:space="preserve"> </w:t>
      </w:r>
    </w:p>
    <w:p w14:paraId="0ACA80F5" w14:textId="3923B2CF" w:rsidR="004F71E7" w:rsidRPr="0055294A" w:rsidRDefault="00CA4F0B" w:rsidP="00671D1C">
      <w:pPr>
        <w:spacing w:after="0" w:line="240" w:lineRule="auto"/>
        <w:ind w:firstLine="720"/>
        <w:jc w:val="both"/>
        <w:rPr>
          <w:rFonts w:ascii="Cambria" w:hAnsi="Cambria"/>
        </w:rPr>
      </w:pPr>
      <w:r w:rsidRPr="0055294A">
        <w:rPr>
          <w:rFonts w:ascii="Cambria" w:hAnsi="Cambria"/>
        </w:rPr>
        <w:t xml:space="preserve">Pada usia dewasa dimana individu mampu menjalin hubungan romantis dengan pasangan, kualitasnya direpresentasikan oleh </w:t>
      </w:r>
      <w:r w:rsidRPr="0055294A">
        <w:rPr>
          <w:rFonts w:ascii="Cambria" w:hAnsi="Cambria"/>
          <w:i/>
          <w:iCs/>
        </w:rPr>
        <w:t>adult attachment</w:t>
      </w:r>
      <w:r w:rsidRPr="0055294A">
        <w:rPr>
          <w:rFonts w:ascii="Cambria" w:hAnsi="Cambria"/>
        </w:rPr>
        <w:t xml:space="preserve">. </w:t>
      </w:r>
      <w:r w:rsidR="001920F3" w:rsidRPr="0055294A">
        <w:rPr>
          <w:rFonts w:ascii="Cambria" w:hAnsi="Cambria"/>
          <w:i/>
          <w:iCs/>
        </w:rPr>
        <w:t xml:space="preserve">Attachment </w:t>
      </w:r>
      <w:r w:rsidR="001920F3" w:rsidRPr="0055294A">
        <w:rPr>
          <w:rFonts w:ascii="Cambria" w:hAnsi="Cambria"/>
        </w:rPr>
        <w:t xml:space="preserve">secara umum juga menjadi prediktor kesejahteraan subjektif </w:t>
      </w:r>
      <w:sdt>
        <w:sdtPr>
          <w:rPr>
            <w:rFonts w:ascii="Cambria" w:hAnsi="Cambria" w:cs="Times New Roman"/>
            <w:color w:val="000000"/>
          </w:rPr>
          <w:tag w:val="MENDELEY_CITATION_v3_eyJjaXRhdGlvbklEIjoiTUVOREVMRVlfQ0lUQVRJT05fMDAxNDhlZmItNDQ2Zi00Nzk3LWE1OGUtYjFmYzc1YTE5N2Y5IiwicHJvcGVydGllcyI6eyJub3RlSW5kZXgiOjB9LCJpc0VkaXRlZCI6ZmFsc2UsIm1hbnVhbE92ZXJyaWRlIjp7ImlzTWFudWFsbHlPdmVycmlkZGVuIjpmYWxzZSwiY2l0ZXByb2NUZXh0IjoiKERpZW5lciBka2suLCAyMDE4OyBLYWhuZW1hbiBka2suLCAxOTk5KSIsIm1hbnVhbE92ZXJyaWRlVGV4dCI6IiJ9LCJjaXRhdGlvbkl0ZW1zIjpb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"/>
          <w:id w:val="1020974482"/>
          <w:placeholder>
            <w:docPart w:val="3BC417BFFA5043F28FAF3F4F157F1E9C"/>
          </w:placeholder>
        </w:sdtPr>
        <w:sdtContent>
          <w:r w:rsidR="001920F3" w:rsidRPr="0055294A">
            <w:rPr>
              <w:rFonts w:ascii="Cambria" w:hAnsi="Cambria" w:cs="Times New Roman"/>
              <w:color w:val="000000"/>
            </w:rPr>
            <w:t>(Diener dkk., 2018; Kahneman dkk., 1999)</w:t>
          </w:r>
        </w:sdtContent>
      </w:sdt>
      <w:r w:rsidR="001920F3" w:rsidRPr="0055294A">
        <w:rPr>
          <w:rFonts w:ascii="Cambria" w:hAnsi="Cambria" w:cs="Times New Roman"/>
          <w:color w:val="000000"/>
        </w:rPr>
        <w:t>.</w:t>
      </w:r>
      <w:r w:rsidR="001920F3" w:rsidRPr="0055294A">
        <w:rPr>
          <w:rFonts w:ascii="Cambria" w:hAnsi="Cambria"/>
        </w:rPr>
        <w:t xml:space="preserve"> </w:t>
      </w:r>
      <w:r w:rsidR="009D4952" w:rsidRPr="0055294A">
        <w:rPr>
          <w:rFonts w:ascii="Cambria" w:hAnsi="Cambria"/>
        </w:rPr>
        <w:t>Adapun peran adult attachment secara tidak langsung pada kesejahteraan subjektif ditunjukkan dari perannya terhadap k</w:t>
      </w:r>
      <w:r w:rsidRPr="0055294A">
        <w:rPr>
          <w:rFonts w:ascii="Cambria" w:hAnsi="Cambria"/>
        </w:rPr>
        <w:t>epuasan hubungan romantis</w:t>
      </w:r>
      <w:r w:rsidR="006002AC" w:rsidRPr="0055294A">
        <w:rPr>
          <w:rFonts w:ascii="Cambria" w:hAnsi="Cambria"/>
        </w:rPr>
        <w:t xml:space="preserve"> yang juga menjadi prediktor kuat</w:t>
      </w:r>
      <w:r w:rsidRPr="0055294A">
        <w:rPr>
          <w:rFonts w:ascii="Cambria" w:hAnsi="Cambria"/>
        </w:rPr>
        <w:t xml:space="preserve"> </w:t>
      </w:r>
      <w:sdt>
        <w:sdtPr>
          <w:rPr>
            <w:rFonts w:ascii="Cambria" w:hAnsi="Cambria"/>
            <w:color w:val="000000"/>
          </w:rPr>
          <w:tag w:val="MENDELEY_CITATION_v3_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"/>
          <w:id w:val="1949887136"/>
          <w:placeholder>
            <w:docPart w:val="DefaultPlaceholder_-1854013440"/>
          </w:placeholder>
        </w:sdtPr>
        <w:sdtContent>
          <w:r w:rsidR="00331861" w:rsidRPr="0055294A">
            <w:rPr>
              <w:rFonts w:ascii="Cambria" w:hAnsi="Cambria"/>
              <w:color w:val="000000"/>
            </w:rPr>
            <w:t>(Diener, 2009a; Feeney &amp; Noller, 1996)</w:t>
          </w:r>
        </w:sdtContent>
      </w:sdt>
      <w:r w:rsidR="005A3B9F" w:rsidRPr="0055294A">
        <w:rPr>
          <w:rFonts w:ascii="Cambria" w:hAnsi="Cambria"/>
        </w:rPr>
        <w:t xml:space="preserve">. </w:t>
      </w:r>
      <w:r w:rsidRPr="0055294A">
        <w:rPr>
          <w:rFonts w:ascii="Cambria" w:hAnsi="Cambria"/>
        </w:rPr>
        <w:t xml:space="preserve">Dari penjelasan diatas, disimpulkan bahwa </w:t>
      </w:r>
      <w:r w:rsidRPr="0055294A">
        <w:rPr>
          <w:rFonts w:ascii="Cambria" w:hAnsi="Cambria"/>
          <w:i/>
          <w:iCs/>
        </w:rPr>
        <w:t>adult attachment</w:t>
      </w:r>
      <w:r w:rsidRPr="0055294A">
        <w:rPr>
          <w:rFonts w:ascii="Cambria" w:hAnsi="Cambria"/>
        </w:rPr>
        <w:t xml:space="preserve"> penting untuk perkembangan emosional dan kognitif dewasa awal, dan berkaitan dengan kesejahteraan</w:t>
      </w:r>
      <w:r w:rsidR="00AE7DAB" w:rsidRPr="0055294A">
        <w:rPr>
          <w:rFonts w:ascii="Cambria" w:hAnsi="Cambria"/>
        </w:rPr>
        <w:t xml:space="preserve"> subjektif</w:t>
      </w:r>
      <w:r w:rsidRPr="0055294A">
        <w:rPr>
          <w:rFonts w:ascii="Cambria" w:hAnsi="Cambria"/>
        </w:rPr>
        <w:t xml:space="preserve">. Meskipun demikian, </w:t>
      </w:r>
      <w:r w:rsidR="00280A6D" w:rsidRPr="0055294A">
        <w:rPr>
          <w:rFonts w:ascii="Cambria" w:hAnsi="Cambria"/>
        </w:rPr>
        <w:t>tidak banyak</w:t>
      </w:r>
      <w:r w:rsidRPr="0055294A">
        <w:rPr>
          <w:rFonts w:ascii="Cambria" w:hAnsi="Cambria"/>
        </w:rPr>
        <w:t xml:space="preserve"> literatur tentang </w:t>
      </w:r>
      <w:r w:rsidR="00AE7DAB" w:rsidRPr="0055294A">
        <w:rPr>
          <w:rFonts w:ascii="Cambria" w:hAnsi="Cambria"/>
        </w:rPr>
        <w:t>peran</w:t>
      </w:r>
      <w:r w:rsidRPr="0055294A">
        <w:rPr>
          <w:rFonts w:ascii="Cambria" w:hAnsi="Cambria"/>
        </w:rPr>
        <w:t xml:space="preserve"> tipe </w:t>
      </w:r>
      <w:r w:rsidRPr="0055294A">
        <w:rPr>
          <w:rFonts w:ascii="Cambria" w:hAnsi="Cambria"/>
          <w:i/>
          <w:iCs/>
        </w:rPr>
        <w:t>adult attachment</w:t>
      </w:r>
      <w:r w:rsidRPr="0055294A">
        <w:rPr>
          <w:rFonts w:ascii="Cambria" w:hAnsi="Cambria"/>
        </w:rPr>
        <w:t xml:space="preserve"> </w:t>
      </w:r>
      <w:r w:rsidR="00AE7DAB" w:rsidRPr="0055294A">
        <w:rPr>
          <w:rFonts w:ascii="Cambria" w:hAnsi="Cambria"/>
        </w:rPr>
        <w:t>terhadap</w:t>
      </w:r>
      <w:r w:rsidRPr="0055294A">
        <w:rPr>
          <w:rFonts w:ascii="Cambria" w:hAnsi="Cambria"/>
        </w:rPr>
        <w:t xml:space="preserve"> kesejahteraan subjektif</w:t>
      </w:r>
      <w:r w:rsidR="002E4286" w:rsidRPr="0055294A">
        <w:rPr>
          <w:rFonts w:ascii="Cambria" w:hAnsi="Cambria"/>
        </w:rPr>
        <w:t>, khususnya di Indonesia sendiri</w:t>
      </w:r>
      <w:r w:rsidRPr="0055294A">
        <w:rPr>
          <w:rFonts w:ascii="Cambria" w:hAnsi="Cambria"/>
        </w:rPr>
        <w:t xml:space="preserve">. Penelitian </w:t>
      </w:r>
      <w:r w:rsidR="009E64A3" w:rsidRPr="0055294A">
        <w:rPr>
          <w:rFonts w:ascii="Cambria" w:hAnsi="Cambria"/>
        </w:rPr>
        <w:t>ini bertujuan untuk mengetahui ada atau tidaknya</w:t>
      </w:r>
      <w:r w:rsidRPr="0055294A">
        <w:rPr>
          <w:rFonts w:ascii="Cambria" w:hAnsi="Cambria"/>
        </w:rPr>
        <w:t xml:space="preserve"> </w:t>
      </w:r>
      <w:r w:rsidR="00736996" w:rsidRPr="0055294A">
        <w:rPr>
          <w:rFonts w:ascii="Cambria" w:hAnsi="Cambria"/>
        </w:rPr>
        <w:t xml:space="preserve">perbedaan </w:t>
      </w:r>
      <w:r w:rsidRPr="0055294A">
        <w:rPr>
          <w:rFonts w:ascii="Cambria" w:hAnsi="Cambria"/>
        </w:rPr>
        <w:t xml:space="preserve">kesejahteraan subjektif berdasarkan tipe </w:t>
      </w:r>
      <w:r w:rsidRPr="0055294A">
        <w:rPr>
          <w:rFonts w:ascii="Cambria" w:hAnsi="Cambria"/>
          <w:i/>
          <w:iCs/>
        </w:rPr>
        <w:t>adult attachment</w:t>
      </w:r>
      <w:r w:rsidRPr="0055294A">
        <w:rPr>
          <w:rFonts w:ascii="Cambria" w:hAnsi="Cambria"/>
        </w:rPr>
        <w:t xml:space="preserve"> pada dewasa awal</w:t>
      </w:r>
      <w:r w:rsidR="00EA49CC" w:rsidRPr="0055294A">
        <w:rPr>
          <w:rFonts w:ascii="Cambria" w:hAnsi="Cambria"/>
        </w:rPr>
        <w:t xml:space="preserve"> dengan orang tua bercerai</w:t>
      </w:r>
      <w:r w:rsidR="00F85081" w:rsidRPr="0055294A">
        <w:rPr>
          <w:rFonts w:ascii="Cambria" w:hAnsi="Cambria"/>
        </w:rPr>
        <w:t>.</w:t>
      </w:r>
    </w:p>
    <w:p w14:paraId="2861E37B" w14:textId="77777777" w:rsidR="00DF042F" w:rsidRPr="0055294A" w:rsidRDefault="00DF042F" w:rsidP="00671D1C">
      <w:pPr>
        <w:spacing w:after="0" w:line="240" w:lineRule="auto"/>
        <w:ind w:firstLine="720"/>
        <w:jc w:val="both"/>
        <w:rPr>
          <w:rFonts w:ascii="Cambria" w:hAnsi="Cambria"/>
        </w:rPr>
      </w:pPr>
    </w:p>
    <w:p w14:paraId="06AC11AE" w14:textId="1E470BF4" w:rsidR="009808CC" w:rsidRDefault="009808CC" w:rsidP="00671D1C">
      <w:pPr>
        <w:spacing w:after="0" w:line="240" w:lineRule="auto"/>
        <w:jc w:val="center"/>
        <w:rPr>
          <w:rFonts w:ascii="Cambria" w:hAnsi="Cambria"/>
          <w:b/>
          <w:spacing w:val="40"/>
        </w:rPr>
      </w:pPr>
      <w:r>
        <w:rPr>
          <w:rFonts w:ascii="Cambria" w:hAnsi="Cambria"/>
          <w:b/>
          <w:spacing w:val="40"/>
        </w:rPr>
        <w:br w:type="page"/>
      </w:r>
    </w:p>
    <w:p w14:paraId="26A2613D" w14:textId="77777777" w:rsidR="009B0AC6" w:rsidRPr="0055294A" w:rsidRDefault="009B0AC6" w:rsidP="00671D1C">
      <w:pPr>
        <w:spacing w:after="0" w:line="240" w:lineRule="auto"/>
        <w:jc w:val="center"/>
        <w:rPr>
          <w:rFonts w:ascii="Cambria" w:hAnsi="Cambria"/>
          <w:b/>
          <w:spacing w:val="40"/>
        </w:rPr>
      </w:pPr>
    </w:p>
    <w:p w14:paraId="0BF82D03" w14:textId="11C9D2E3" w:rsidR="00E56303" w:rsidRDefault="00E56303" w:rsidP="00671D1C">
      <w:pPr>
        <w:spacing w:after="0" w:line="240" w:lineRule="auto"/>
        <w:jc w:val="center"/>
        <w:rPr>
          <w:rFonts w:ascii="Cambria" w:hAnsi="Cambria"/>
          <w:b/>
          <w:spacing w:val="40"/>
        </w:rPr>
      </w:pPr>
      <w:bookmarkStart w:id="0" w:name="_Hlk56003228"/>
      <w:r w:rsidRPr="0055294A">
        <w:rPr>
          <w:rFonts w:ascii="Cambria" w:hAnsi="Cambria"/>
          <w:b/>
          <w:spacing w:val="40"/>
        </w:rPr>
        <w:t>METODE</w:t>
      </w:r>
    </w:p>
    <w:p w14:paraId="4ABCAD7A" w14:textId="77777777" w:rsidR="009808CC" w:rsidRPr="0055294A" w:rsidRDefault="009808CC" w:rsidP="00671D1C">
      <w:pPr>
        <w:spacing w:after="0" w:line="240" w:lineRule="auto"/>
        <w:jc w:val="center"/>
        <w:rPr>
          <w:rFonts w:ascii="Cambria" w:hAnsi="Cambria"/>
          <w:b/>
          <w:spacing w:val="40"/>
        </w:rPr>
      </w:pPr>
    </w:p>
    <w:bookmarkEnd w:id="0"/>
    <w:p w14:paraId="74E099CE" w14:textId="77777777" w:rsidR="00554897" w:rsidRPr="0055294A" w:rsidRDefault="00554897" w:rsidP="00671D1C">
      <w:pPr>
        <w:spacing w:after="120" w:line="240" w:lineRule="auto"/>
        <w:rPr>
          <w:rFonts w:ascii="Cambria" w:hAnsi="Cambria"/>
          <w:i/>
        </w:rPr>
      </w:pPr>
      <w:r w:rsidRPr="0055294A">
        <w:rPr>
          <w:rFonts w:ascii="Cambria" w:hAnsi="Cambria"/>
          <w:i/>
        </w:rPr>
        <w:t>Desain Penelitian</w:t>
      </w:r>
    </w:p>
    <w:p w14:paraId="67796BDE" w14:textId="766D550C" w:rsidR="00554897" w:rsidRPr="0055294A" w:rsidRDefault="00F55781" w:rsidP="00671D1C">
      <w:pPr>
        <w:spacing w:after="120" w:line="240" w:lineRule="auto"/>
        <w:ind w:firstLine="720"/>
        <w:jc w:val="both"/>
        <w:rPr>
          <w:rFonts w:ascii="Cambria" w:hAnsi="Cambria"/>
        </w:rPr>
      </w:pPr>
      <w:r w:rsidRPr="0055294A">
        <w:rPr>
          <w:rFonts w:ascii="Cambria" w:hAnsi="Cambria"/>
        </w:rPr>
        <w:t>Penelitian ini menggunakan pendekatan kuantitatif dengan metode survei</w:t>
      </w:r>
      <w:r w:rsidR="00655721" w:rsidRPr="0055294A">
        <w:rPr>
          <w:rFonts w:ascii="Cambria" w:hAnsi="Cambria"/>
        </w:rPr>
        <w:t xml:space="preserve">. </w:t>
      </w:r>
      <w:r w:rsidRPr="0055294A">
        <w:rPr>
          <w:rFonts w:ascii="Cambria" w:hAnsi="Cambria"/>
        </w:rPr>
        <w:t>Pada peneitian ini dilakukan identifikasi perbedaan tingkat variabel dependen</w:t>
      </w:r>
      <w:r w:rsidR="0033126A" w:rsidRPr="0055294A">
        <w:rPr>
          <w:rFonts w:ascii="Cambria" w:hAnsi="Cambria"/>
        </w:rPr>
        <w:t xml:space="preserve"> yaitu kesejahteraan subjektif</w:t>
      </w:r>
      <w:r w:rsidRPr="0055294A">
        <w:rPr>
          <w:rFonts w:ascii="Cambria" w:hAnsi="Cambria"/>
        </w:rPr>
        <w:t xml:space="preserve"> yang disebabkan oleh variasi pada variabel independen</w:t>
      </w:r>
      <w:r w:rsidR="00642D77" w:rsidRPr="0055294A">
        <w:rPr>
          <w:rFonts w:ascii="Cambria" w:hAnsi="Cambria"/>
        </w:rPr>
        <w:t xml:space="preserve"> yaitu tipe </w:t>
      </w:r>
      <w:r w:rsidR="00642D77" w:rsidRPr="0055294A">
        <w:rPr>
          <w:rFonts w:ascii="Cambria" w:hAnsi="Cambria"/>
          <w:i/>
          <w:iCs/>
        </w:rPr>
        <w:t>adult attachment</w:t>
      </w:r>
      <w:r w:rsidRPr="0055294A">
        <w:rPr>
          <w:rFonts w:ascii="Cambria" w:hAnsi="Cambria"/>
        </w:rPr>
        <w:t>.</w:t>
      </w:r>
      <w:r w:rsidR="005D549E" w:rsidRPr="0055294A">
        <w:rPr>
          <w:rFonts w:ascii="Cambria" w:hAnsi="Cambria"/>
        </w:rPr>
        <w:t xml:space="preserve"> </w:t>
      </w:r>
      <w:r w:rsidR="005D549E" w:rsidRPr="0055294A">
        <w:rPr>
          <w:rFonts w:ascii="Cambria" w:hAnsi="Cambria"/>
          <w:i/>
          <w:iCs/>
        </w:rPr>
        <w:t>Adult attachment</w:t>
      </w:r>
      <w:r w:rsidR="005D549E" w:rsidRPr="0055294A">
        <w:rPr>
          <w:rFonts w:ascii="Cambria" w:hAnsi="Cambria"/>
        </w:rPr>
        <w:t xml:space="preserve"> didefinisikan dari skor ketiga dimensinya, yaitu </w:t>
      </w:r>
      <w:r w:rsidR="005D549E" w:rsidRPr="0055294A">
        <w:rPr>
          <w:rFonts w:ascii="Cambria" w:hAnsi="Cambria"/>
          <w:i/>
          <w:iCs/>
        </w:rPr>
        <w:t>close, depend</w:t>
      </w:r>
      <w:r w:rsidR="005D549E" w:rsidRPr="0055294A">
        <w:rPr>
          <w:rFonts w:ascii="Cambria" w:hAnsi="Cambria"/>
        </w:rPr>
        <w:t xml:space="preserve">, dan </w:t>
      </w:r>
      <w:r w:rsidR="005D549E" w:rsidRPr="0055294A">
        <w:rPr>
          <w:rFonts w:ascii="Cambria" w:hAnsi="Cambria"/>
          <w:i/>
          <w:iCs/>
        </w:rPr>
        <w:t>anxiety</w:t>
      </w:r>
      <w:r w:rsidR="005D549E" w:rsidRPr="0055294A">
        <w:rPr>
          <w:rFonts w:ascii="Cambria" w:hAnsi="Cambria"/>
        </w:rPr>
        <w:t xml:space="preserve">, untuk membentuk tipologi menjadi tipe </w:t>
      </w:r>
      <w:r w:rsidR="005D549E" w:rsidRPr="0055294A">
        <w:rPr>
          <w:rFonts w:ascii="Cambria" w:hAnsi="Cambria"/>
          <w:i/>
          <w:iCs/>
        </w:rPr>
        <w:t>secure, anxious,</w:t>
      </w:r>
      <w:r w:rsidR="005D549E" w:rsidRPr="0055294A">
        <w:rPr>
          <w:rFonts w:ascii="Cambria" w:hAnsi="Cambria"/>
        </w:rPr>
        <w:t xml:space="preserve"> dan </w:t>
      </w:r>
      <w:r w:rsidR="005D549E" w:rsidRPr="0055294A">
        <w:rPr>
          <w:rFonts w:ascii="Cambria" w:hAnsi="Cambria"/>
          <w:i/>
          <w:iCs/>
        </w:rPr>
        <w:t>avoidant</w:t>
      </w:r>
      <w:r w:rsidR="005D549E" w:rsidRPr="0055294A">
        <w:rPr>
          <w:rFonts w:ascii="Cambria" w:hAnsi="Cambria"/>
        </w:rPr>
        <w:t>.</w:t>
      </w:r>
    </w:p>
    <w:p w14:paraId="382C238D" w14:textId="77777777" w:rsidR="00554897" w:rsidRPr="0055294A" w:rsidRDefault="00554897" w:rsidP="00671D1C">
      <w:pPr>
        <w:spacing w:after="120" w:line="240" w:lineRule="auto"/>
        <w:rPr>
          <w:rFonts w:ascii="Cambria" w:hAnsi="Cambria"/>
        </w:rPr>
      </w:pPr>
    </w:p>
    <w:p w14:paraId="105CB463" w14:textId="2B7756EE" w:rsidR="00554897" w:rsidRPr="0055294A" w:rsidRDefault="00554897" w:rsidP="00671D1C">
      <w:pPr>
        <w:spacing w:after="120" w:line="240" w:lineRule="auto"/>
        <w:rPr>
          <w:rFonts w:ascii="Cambria" w:hAnsi="Cambria"/>
        </w:rPr>
      </w:pPr>
      <w:r w:rsidRPr="0055294A">
        <w:rPr>
          <w:rFonts w:ascii="Cambria" w:hAnsi="Cambria"/>
          <w:i/>
        </w:rPr>
        <w:t xml:space="preserve">Partisipan </w:t>
      </w:r>
    </w:p>
    <w:p w14:paraId="07C49A80" w14:textId="7B81A716" w:rsidR="005F7854" w:rsidRPr="0055294A" w:rsidRDefault="00E91820" w:rsidP="00671D1C">
      <w:pPr>
        <w:spacing w:after="120" w:line="240" w:lineRule="auto"/>
        <w:ind w:firstLine="720"/>
        <w:jc w:val="both"/>
        <w:rPr>
          <w:rFonts w:ascii="Cambria" w:hAnsi="Cambria"/>
        </w:rPr>
      </w:pPr>
      <w:r w:rsidRPr="0055294A">
        <w:rPr>
          <w:rFonts w:ascii="Cambria" w:hAnsi="Cambria"/>
        </w:rPr>
        <w:t>Populasi partisipan penelitian ini yaitu berdomisili di Jawa Timur</w:t>
      </w:r>
      <w:r w:rsidR="00BA6BAF" w:rsidRPr="0055294A">
        <w:rPr>
          <w:rFonts w:ascii="Cambria" w:hAnsi="Cambria"/>
        </w:rPr>
        <w:t>, b</w:t>
      </w:r>
      <w:r w:rsidRPr="0055294A">
        <w:rPr>
          <w:rFonts w:ascii="Cambria" w:hAnsi="Cambria"/>
        </w:rPr>
        <w:t>erusia 18-30 tahun</w:t>
      </w:r>
      <w:r w:rsidR="00BA6BAF" w:rsidRPr="0055294A">
        <w:rPr>
          <w:rFonts w:ascii="Cambria" w:hAnsi="Cambria"/>
        </w:rPr>
        <w:t>, m</w:t>
      </w:r>
      <w:r w:rsidRPr="0055294A">
        <w:rPr>
          <w:rFonts w:ascii="Cambria" w:hAnsi="Cambria"/>
        </w:rPr>
        <w:t>emiliki orang tua bercerai</w:t>
      </w:r>
      <w:r w:rsidR="00BA6BAF" w:rsidRPr="0055294A">
        <w:rPr>
          <w:rFonts w:ascii="Cambria" w:hAnsi="Cambria"/>
        </w:rPr>
        <w:t>, dan s</w:t>
      </w:r>
      <w:r w:rsidRPr="0055294A">
        <w:rPr>
          <w:rFonts w:ascii="Cambria" w:hAnsi="Cambria"/>
        </w:rPr>
        <w:t>edang menjalin hubungan romantis (memiliki pasangan).</w:t>
      </w:r>
      <w:r w:rsidR="007877CA" w:rsidRPr="0055294A">
        <w:rPr>
          <w:rFonts w:ascii="Cambria" w:hAnsi="Cambria"/>
        </w:rPr>
        <w:t xml:space="preserve"> </w:t>
      </w:r>
      <w:r w:rsidR="00BF645B" w:rsidRPr="0055294A">
        <w:rPr>
          <w:rFonts w:ascii="Cambria" w:hAnsi="Cambria"/>
        </w:rPr>
        <w:t xml:space="preserve">Penentuan sampel </w:t>
      </w:r>
      <w:r w:rsidR="007877CA" w:rsidRPr="0055294A">
        <w:rPr>
          <w:rFonts w:ascii="Cambria" w:hAnsi="Cambria"/>
        </w:rPr>
        <w:t xml:space="preserve">menggunakan teknik </w:t>
      </w:r>
      <w:r w:rsidR="007877CA" w:rsidRPr="0055294A">
        <w:rPr>
          <w:rFonts w:ascii="Cambria" w:hAnsi="Cambria"/>
          <w:i/>
          <w:iCs/>
        </w:rPr>
        <w:t>non-probability sampling</w:t>
      </w:r>
      <w:r w:rsidR="007877CA" w:rsidRPr="0055294A">
        <w:rPr>
          <w:rFonts w:ascii="Cambria" w:hAnsi="Cambria"/>
        </w:rPr>
        <w:t xml:space="preserve">, </w:t>
      </w:r>
      <w:r w:rsidR="00BF645B" w:rsidRPr="0055294A">
        <w:rPr>
          <w:rFonts w:ascii="Cambria" w:hAnsi="Cambria"/>
        </w:rPr>
        <w:t xml:space="preserve">dengan metode </w:t>
      </w:r>
      <w:r w:rsidR="007877CA" w:rsidRPr="0055294A">
        <w:rPr>
          <w:rFonts w:ascii="Cambria" w:hAnsi="Cambria"/>
          <w:i/>
          <w:iCs/>
        </w:rPr>
        <w:t>purposive sampling</w:t>
      </w:r>
      <w:r w:rsidR="007877CA" w:rsidRPr="0055294A">
        <w:rPr>
          <w:rFonts w:ascii="Cambria" w:hAnsi="Cambria"/>
        </w:rPr>
        <w:t>, dimana unit sampling yang dituju telah ditetapkan secara spesifik hanya yang diharapkan memenuhi tujuan penelitian (Syahrum &amp; Salim, 2012).</w:t>
      </w:r>
      <w:r w:rsidR="003A6B66" w:rsidRPr="0055294A">
        <w:rPr>
          <w:rFonts w:ascii="Cambria" w:hAnsi="Cambria"/>
        </w:rPr>
        <w:t xml:space="preserve"> </w:t>
      </w:r>
      <w:r w:rsidR="0078703B" w:rsidRPr="0055294A">
        <w:rPr>
          <w:rFonts w:ascii="Cambria" w:hAnsi="Cambria"/>
        </w:rPr>
        <w:t>P</w:t>
      </w:r>
      <w:r w:rsidR="003A6B66" w:rsidRPr="0055294A">
        <w:rPr>
          <w:rFonts w:ascii="Cambria" w:hAnsi="Cambria"/>
        </w:rPr>
        <w:t>enentuan</w:t>
      </w:r>
      <w:r w:rsidR="0078703B" w:rsidRPr="0055294A">
        <w:rPr>
          <w:rFonts w:ascii="Cambria" w:hAnsi="Cambria"/>
        </w:rPr>
        <w:t xml:space="preserve"> jumlah</w:t>
      </w:r>
      <w:r w:rsidR="003A6B66" w:rsidRPr="0055294A">
        <w:rPr>
          <w:rFonts w:ascii="Cambria" w:hAnsi="Cambria"/>
        </w:rPr>
        <w:t xml:space="preserve"> sampel dibantu dengan aplikasi </w:t>
      </w:r>
      <w:r w:rsidR="003A6B66" w:rsidRPr="0055294A">
        <w:rPr>
          <w:rFonts w:ascii="Cambria" w:hAnsi="Cambria"/>
          <w:i/>
          <w:iCs/>
        </w:rPr>
        <w:t>G*power</w:t>
      </w:r>
      <w:r w:rsidR="0078703B" w:rsidRPr="0055294A">
        <w:rPr>
          <w:rFonts w:ascii="Cambria" w:hAnsi="Cambria"/>
        </w:rPr>
        <w:t xml:space="preserve"> </w:t>
      </w:r>
      <w:r w:rsidR="002C037D" w:rsidRPr="0055294A">
        <w:rPr>
          <w:rFonts w:ascii="Cambria" w:hAnsi="Cambria"/>
        </w:rPr>
        <w:t>untuk menentukan</w:t>
      </w:r>
      <w:r w:rsidR="0078703B" w:rsidRPr="0055294A">
        <w:rPr>
          <w:rFonts w:ascii="Cambria" w:hAnsi="Cambria"/>
        </w:rPr>
        <w:t xml:space="preserve"> </w:t>
      </w:r>
      <w:r w:rsidR="0078703B" w:rsidRPr="0055294A">
        <w:rPr>
          <w:rFonts w:ascii="Cambria" w:hAnsi="Cambria"/>
          <w:i/>
          <w:iCs/>
        </w:rPr>
        <w:t>effect size</w:t>
      </w:r>
      <w:r w:rsidR="0078703B" w:rsidRPr="0055294A">
        <w:rPr>
          <w:rFonts w:ascii="Cambria" w:hAnsi="Cambria"/>
        </w:rPr>
        <w:t xml:space="preserve"> </w:t>
      </w:r>
      <w:r w:rsidR="002C037D" w:rsidRPr="0055294A">
        <w:rPr>
          <w:rFonts w:ascii="Cambria" w:hAnsi="Cambria"/>
        </w:rPr>
        <w:t xml:space="preserve">sebesar </w:t>
      </w:r>
      <w:r w:rsidR="0078703B" w:rsidRPr="0055294A">
        <w:rPr>
          <w:rFonts w:ascii="Cambria" w:hAnsi="Cambria"/>
        </w:rPr>
        <w:t>0,25 dan statistical power 0,63</w:t>
      </w:r>
      <w:r w:rsidR="003A6B66" w:rsidRPr="0055294A">
        <w:rPr>
          <w:rFonts w:ascii="Cambria" w:hAnsi="Cambria"/>
        </w:rPr>
        <w:t>. Adapun menurut (Stevens, 2009), ketika ukuran sampel cukup besar (100 partisipan atau lebih) maka power tidak menjadi masalah. Maka target minimal sampel penelitian ini adalah 100 partisipan.</w:t>
      </w:r>
      <w:r w:rsidR="0046171B" w:rsidRPr="0055294A">
        <w:rPr>
          <w:rFonts w:ascii="Cambria" w:hAnsi="Cambria"/>
        </w:rPr>
        <w:t xml:space="preserve"> Partisipan juga diberikan </w:t>
      </w:r>
      <w:r w:rsidR="0046171B" w:rsidRPr="0055294A">
        <w:rPr>
          <w:rFonts w:ascii="Cambria" w:hAnsi="Cambria"/>
          <w:i/>
          <w:iCs/>
        </w:rPr>
        <w:t>informed consent</w:t>
      </w:r>
      <w:r w:rsidR="0046171B" w:rsidRPr="0055294A">
        <w:rPr>
          <w:rFonts w:ascii="Cambria" w:hAnsi="Cambria"/>
        </w:rPr>
        <w:t xml:space="preserve"> pada halaman depan kuesioner.</w:t>
      </w:r>
      <w:r w:rsidR="0050374D" w:rsidRPr="0055294A">
        <w:rPr>
          <w:rFonts w:ascii="Cambria" w:hAnsi="Cambria"/>
        </w:rPr>
        <w:t xml:space="preserve"> </w:t>
      </w:r>
      <w:r w:rsidR="005F7854" w:rsidRPr="0055294A">
        <w:rPr>
          <w:rFonts w:ascii="Cambria" w:hAnsi="Cambria"/>
        </w:rPr>
        <w:t>Partisipan yang didapatkan penelitian ini yaitu 170 orang, tetapi sebanyak 59 partisipan harus dieliminasi karena tidak memenuhi kriteria.</w:t>
      </w:r>
    </w:p>
    <w:p w14:paraId="51836BD6" w14:textId="4DAF9D37" w:rsidR="00477652" w:rsidRPr="0055294A" w:rsidRDefault="00565937" w:rsidP="00671D1C">
      <w:pPr>
        <w:spacing w:after="120" w:line="240" w:lineRule="auto"/>
        <w:ind w:firstLine="720"/>
        <w:jc w:val="both"/>
        <w:rPr>
          <w:rFonts w:ascii="Cambria" w:hAnsi="Cambria"/>
        </w:rPr>
      </w:pPr>
      <w:r w:rsidRPr="0055294A">
        <w:rPr>
          <w:rFonts w:ascii="Cambria" w:hAnsi="Cambria"/>
        </w:rPr>
        <w:t xml:space="preserve">Partisipan penelitian ini sebanyak 111 </w:t>
      </w:r>
      <w:r w:rsidRPr="0055294A">
        <w:rPr>
          <w:rFonts w:ascii="Cambria" w:hAnsi="Cambria"/>
          <w:iCs/>
        </w:rPr>
        <w:t>(</w:t>
      </w:r>
      <w:r w:rsidRPr="0055294A">
        <w:rPr>
          <w:rFonts w:ascii="Cambria" w:hAnsi="Cambria"/>
          <w:i/>
        </w:rPr>
        <w:t>M</w:t>
      </w:r>
      <w:r w:rsidRPr="0055294A">
        <w:rPr>
          <w:rFonts w:ascii="Cambria" w:hAnsi="Cambria"/>
          <w:iCs/>
          <w:vertAlign w:val="subscript"/>
        </w:rPr>
        <w:t>usia</w:t>
      </w:r>
      <w:r w:rsidRPr="0055294A">
        <w:rPr>
          <w:rFonts w:ascii="Cambria" w:hAnsi="Cambria"/>
          <w:iCs/>
        </w:rPr>
        <w:t>=</w:t>
      </w:r>
      <w:r w:rsidR="00177B47" w:rsidRPr="0055294A">
        <w:rPr>
          <w:rFonts w:ascii="Cambria" w:hAnsi="Cambria"/>
          <w:iCs/>
        </w:rPr>
        <w:t>21,87</w:t>
      </w:r>
      <w:r w:rsidRPr="0055294A">
        <w:rPr>
          <w:rFonts w:ascii="Cambria" w:hAnsi="Cambria"/>
          <w:iCs/>
        </w:rPr>
        <w:t xml:space="preserve">; </w:t>
      </w:r>
      <w:r w:rsidRPr="0055294A">
        <w:rPr>
          <w:rFonts w:ascii="Cambria" w:hAnsi="Cambria"/>
          <w:i/>
        </w:rPr>
        <w:t>SD</w:t>
      </w:r>
      <w:r w:rsidRPr="0055294A">
        <w:rPr>
          <w:rFonts w:ascii="Cambria" w:hAnsi="Cambria"/>
          <w:iCs/>
          <w:vertAlign w:val="subscript"/>
        </w:rPr>
        <w:t>usia</w:t>
      </w:r>
      <w:r w:rsidRPr="0055294A">
        <w:rPr>
          <w:rFonts w:ascii="Cambria" w:hAnsi="Cambria"/>
          <w:iCs/>
        </w:rPr>
        <w:t>=</w:t>
      </w:r>
      <w:r w:rsidR="00177B47" w:rsidRPr="0055294A">
        <w:rPr>
          <w:rFonts w:ascii="Cambria" w:hAnsi="Cambria"/>
          <w:iCs/>
        </w:rPr>
        <w:t>2,667</w:t>
      </w:r>
      <w:r w:rsidRPr="0055294A">
        <w:rPr>
          <w:rFonts w:ascii="Cambria" w:hAnsi="Cambria"/>
          <w:iCs/>
        </w:rPr>
        <w:t xml:space="preserve">; </w:t>
      </w:r>
      <w:r w:rsidR="00513E6F" w:rsidRPr="0055294A">
        <w:rPr>
          <w:rFonts w:ascii="Cambria" w:hAnsi="Cambria"/>
          <w:iCs/>
        </w:rPr>
        <w:t>89 %</w:t>
      </w:r>
      <w:r w:rsidRPr="0055294A">
        <w:rPr>
          <w:rFonts w:ascii="Cambria" w:hAnsi="Cambria"/>
          <w:iCs/>
        </w:rPr>
        <w:t xml:space="preserve"> persen perempuan)</w:t>
      </w:r>
      <w:r w:rsidR="00513E6F" w:rsidRPr="0055294A">
        <w:rPr>
          <w:rFonts w:ascii="Cambria" w:hAnsi="Cambria"/>
          <w:iCs/>
        </w:rPr>
        <w:t>.</w:t>
      </w:r>
      <w:r w:rsidRPr="0055294A">
        <w:rPr>
          <w:rFonts w:ascii="Cambria" w:hAnsi="Cambria"/>
        </w:rPr>
        <w:t xml:space="preserve"> </w:t>
      </w:r>
      <w:r w:rsidR="00477652" w:rsidRPr="0055294A">
        <w:rPr>
          <w:rFonts w:ascii="Cambria" w:hAnsi="Cambria"/>
        </w:rPr>
        <w:t>Rentang usia didominasi 20-23 tahun. Jumlah terbanyak yaitu 24 partisipan usia 22 tahun dengan persentase 21,6 %. Sebagian besar partisipan statusnya berpacaran, yaitu 100 orang dengan persentase 90,1 %. Sebagian besar memiliki orang tua yang telah menikah lagi (</w:t>
      </w:r>
      <w:r w:rsidR="00477652" w:rsidRPr="0055294A">
        <w:rPr>
          <w:rFonts w:ascii="Cambria" w:hAnsi="Cambria"/>
          <w:i/>
          <w:iCs/>
        </w:rPr>
        <w:t>remarried parent</w:t>
      </w:r>
      <w:r w:rsidR="00477652" w:rsidRPr="0055294A">
        <w:rPr>
          <w:rFonts w:ascii="Cambria" w:hAnsi="Cambria"/>
        </w:rPr>
        <w:t>) sebanyak 57,7 %. Jumlah partisipan dengan orang tua tunggal (</w:t>
      </w:r>
      <w:r w:rsidR="00477652" w:rsidRPr="0055294A">
        <w:rPr>
          <w:rFonts w:ascii="Cambria" w:hAnsi="Cambria"/>
          <w:i/>
          <w:iCs/>
        </w:rPr>
        <w:t>single parent</w:t>
      </w:r>
      <w:r w:rsidR="00477652" w:rsidRPr="0055294A">
        <w:rPr>
          <w:rFonts w:ascii="Cambria" w:hAnsi="Cambria"/>
        </w:rPr>
        <w:t>) adalah 37,8 %. Partisipan terbanyak mengalami perceraian orang tua pada rentang usia 13-17 tahun, sejumlah 36 orang dengan persentase 32,4 %. Jumlah terbanyak kedua yaitu partisipan yang mengalami perceraian orang tua pada rentang usia 7-12 tahun, berjumlah 29 orang dengan frekuensi 26,1 %.</w:t>
      </w:r>
    </w:p>
    <w:p w14:paraId="7132A810" w14:textId="77777777" w:rsidR="00554897" w:rsidRPr="0055294A" w:rsidRDefault="00554897" w:rsidP="00671D1C">
      <w:pPr>
        <w:spacing w:after="120" w:line="240" w:lineRule="auto"/>
        <w:rPr>
          <w:rFonts w:ascii="Cambria" w:hAnsi="Cambria"/>
          <w:iCs/>
        </w:rPr>
      </w:pPr>
    </w:p>
    <w:p w14:paraId="3F667057" w14:textId="7D65F3EF" w:rsidR="00554897" w:rsidRPr="0055294A" w:rsidRDefault="00554897" w:rsidP="00671D1C">
      <w:pPr>
        <w:spacing w:after="120" w:line="240" w:lineRule="auto"/>
        <w:rPr>
          <w:rFonts w:ascii="Cambria" w:hAnsi="Cambria"/>
          <w:iCs/>
        </w:rPr>
      </w:pPr>
      <w:r w:rsidRPr="0055294A">
        <w:rPr>
          <w:rFonts w:ascii="Cambria" w:hAnsi="Cambria"/>
          <w:i/>
        </w:rPr>
        <w:t xml:space="preserve">Pengukuran </w:t>
      </w:r>
    </w:p>
    <w:p w14:paraId="3DA97097" w14:textId="77777777" w:rsidR="007B6FF7" w:rsidRPr="0055294A" w:rsidRDefault="00FF61C6" w:rsidP="00671D1C">
      <w:pPr>
        <w:spacing w:after="120" w:line="240" w:lineRule="auto"/>
        <w:ind w:firstLine="720"/>
        <w:jc w:val="both"/>
        <w:rPr>
          <w:rFonts w:ascii="Cambria" w:hAnsi="Cambria"/>
        </w:rPr>
      </w:pPr>
      <w:r w:rsidRPr="0055294A">
        <w:rPr>
          <w:rFonts w:ascii="Cambria" w:hAnsi="Cambria"/>
        </w:rPr>
        <w:t>Penelitian ini menggunakan tiga</w:t>
      </w:r>
      <w:r w:rsidR="00480469" w:rsidRPr="0055294A">
        <w:rPr>
          <w:rFonts w:ascii="Cambria" w:hAnsi="Cambria"/>
        </w:rPr>
        <w:t xml:space="preserve"> instrumen yaitu satu instrumen </w:t>
      </w:r>
      <w:r w:rsidR="00480469" w:rsidRPr="0055294A">
        <w:rPr>
          <w:rFonts w:ascii="Cambria" w:hAnsi="Cambria"/>
          <w:i/>
          <w:iCs/>
        </w:rPr>
        <w:t>adult attachment</w:t>
      </w:r>
      <w:r w:rsidR="00480469" w:rsidRPr="0055294A">
        <w:rPr>
          <w:rFonts w:ascii="Cambria" w:hAnsi="Cambria"/>
        </w:rPr>
        <w:t>, dan dua instrumen untuk mengukur kesejahteraan subjektif. Ketiganya menggunakan skala Likert. Pernyataan dalam instrumen terdiri dari pernyataan yang mendukung (</w:t>
      </w:r>
      <w:r w:rsidR="00480469" w:rsidRPr="0055294A">
        <w:rPr>
          <w:rFonts w:ascii="Cambria" w:hAnsi="Cambria"/>
          <w:i/>
          <w:iCs/>
        </w:rPr>
        <w:t>favorable</w:t>
      </w:r>
      <w:r w:rsidR="00480469" w:rsidRPr="0055294A">
        <w:rPr>
          <w:rFonts w:ascii="Cambria" w:hAnsi="Cambria"/>
        </w:rPr>
        <w:t>), serta pernyataan yang tidak mendukung (</w:t>
      </w:r>
      <w:r w:rsidR="00480469" w:rsidRPr="0055294A">
        <w:rPr>
          <w:rFonts w:ascii="Cambria" w:hAnsi="Cambria"/>
          <w:i/>
          <w:iCs/>
        </w:rPr>
        <w:t>unfavorable</w:t>
      </w:r>
      <w:r w:rsidR="00480469" w:rsidRPr="0055294A">
        <w:rPr>
          <w:rFonts w:ascii="Cambria" w:hAnsi="Cambria"/>
        </w:rPr>
        <w:t xml:space="preserve">). </w:t>
      </w:r>
    </w:p>
    <w:p w14:paraId="719311BA" w14:textId="400B35A9" w:rsidR="00057634" w:rsidRPr="0055294A" w:rsidRDefault="00480469" w:rsidP="00671D1C">
      <w:pPr>
        <w:spacing w:after="120" w:line="240" w:lineRule="auto"/>
        <w:ind w:firstLine="720"/>
        <w:jc w:val="both"/>
        <w:rPr>
          <w:rFonts w:ascii="Cambria" w:hAnsi="Cambria"/>
        </w:rPr>
      </w:pPr>
      <w:r w:rsidRPr="0055294A">
        <w:rPr>
          <w:rFonts w:ascii="Cambria" w:hAnsi="Cambria"/>
        </w:rPr>
        <w:t xml:space="preserve">Pengukuran kesejahteraan subjektif merupakan hasil komposit dari ketiga dimensinya. Total skor didapatkan dari penjumlahan dimensi kepuasan hidup, afek positif, dan dikurangi afek negatif. Dimensi kepuasan hidup diukur dengan skala </w:t>
      </w:r>
      <w:r w:rsidRPr="0055294A">
        <w:rPr>
          <w:rFonts w:ascii="Cambria" w:hAnsi="Cambria"/>
          <w:i/>
          <w:iCs/>
        </w:rPr>
        <w:t>Satisfaction With Life Scale</w:t>
      </w:r>
      <w:r w:rsidRPr="0055294A">
        <w:rPr>
          <w:rFonts w:ascii="Cambria" w:hAnsi="Cambria"/>
        </w:rPr>
        <w:t xml:space="preserve"> (SWLS). Skala yang dipakai adalah 1=Sangat Tidak Setuju, 2 = Tidak Setuju, 3 = Agak Tidak Setuju, 4 = Ragu-ragu, 5 = Agak Setuju, 6 = Setuju, dan 7=Sangat Setuju. Skor minimal SWLS adalah 5, artinya partisipan sangat tidak puas dengan hidupnya. Skor maksimal adalah 35, artinya partisipan sangat puas dengan kehidupannya </w:t>
      </w:r>
      <w:sdt>
        <w:sdtPr>
          <w:rPr>
            <w:rFonts w:ascii="Cambria" w:hAnsi="Cambria"/>
            <w:color w:val="000000"/>
          </w:rPr>
          <w:tag w:val="MENDELEY_CITATION_v3_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"/>
          <w:id w:val="-1063262405"/>
          <w:placeholder>
            <w:docPart w:val="DefaultPlaceholder_-1854013440"/>
          </w:placeholder>
        </w:sdtPr>
        <w:sdtContent>
          <w:r w:rsidR="00671D1C" w:rsidRPr="0055294A">
            <w:rPr>
              <w:rFonts w:ascii="Cambria" w:hAnsi="Cambria"/>
              <w:color w:val="000000"/>
            </w:rPr>
            <w:t>(Rufaedah, 2012)</w:t>
          </w:r>
        </w:sdtContent>
      </w:sdt>
      <w:r w:rsidRPr="0055294A">
        <w:rPr>
          <w:rFonts w:ascii="Cambria" w:hAnsi="Cambria"/>
        </w:rPr>
        <w:t>.</w:t>
      </w:r>
      <w:r w:rsidR="00A97413" w:rsidRPr="0055294A">
        <w:rPr>
          <w:rFonts w:ascii="Cambria" w:hAnsi="Cambria"/>
        </w:rPr>
        <w:t xml:space="preserve"> </w:t>
      </w:r>
      <w:r w:rsidRPr="0055294A">
        <w:rPr>
          <w:rFonts w:ascii="Cambria" w:hAnsi="Cambria"/>
        </w:rPr>
        <w:t xml:space="preserve">Untuk pengukuran dimensi afektif yang meliputi afek positif dan afek negatif, digunakan skala </w:t>
      </w:r>
      <w:r w:rsidRPr="0055294A">
        <w:rPr>
          <w:rFonts w:ascii="Cambria" w:hAnsi="Cambria"/>
          <w:i/>
          <w:iCs/>
        </w:rPr>
        <w:t>Scale of Positive and Negative Experience</w:t>
      </w:r>
      <w:r w:rsidRPr="0055294A">
        <w:rPr>
          <w:rFonts w:ascii="Cambria" w:hAnsi="Cambria"/>
        </w:rPr>
        <w:t xml:space="preserve"> (SPANE) yang mengukur afek pada periode tertentu. Menurut </w:t>
      </w:r>
      <w:r w:rsidR="00321564">
        <w:rPr>
          <w:rFonts w:ascii="Cambria" w:hAnsi="Cambria"/>
        </w:rPr>
        <w:t xml:space="preserve">Rufaedah </w:t>
      </w:r>
      <w:sdt>
        <w:sdtPr>
          <w:rPr>
            <w:rFonts w:ascii="Cambria" w:hAnsi="Cambria"/>
            <w:color w:val="000000"/>
          </w:rPr>
          <w:tag w:val="MENDELEY_CITATION_v3_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"/>
          <w:id w:val="-572891629"/>
          <w:placeholder>
            <w:docPart w:val="DefaultPlaceholder_-1854013440"/>
          </w:placeholder>
        </w:sdtPr>
        <w:sdtContent>
          <w:r w:rsidR="00671D1C" w:rsidRPr="0055294A">
            <w:rPr>
              <w:rFonts w:ascii="Cambria" w:hAnsi="Cambria"/>
              <w:color w:val="000000"/>
            </w:rPr>
            <w:t>(2012)</w:t>
          </w:r>
        </w:sdtContent>
      </w:sdt>
      <w:r w:rsidRPr="0055294A">
        <w:rPr>
          <w:rFonts w:ascii="Cambria" w:hAnsi="Cambria"/>
        </w:rPr>
        <w:t>, periode yang ditetapkan untuk partisipan menilai emosi yaitu selama 1-3 minggu terakhir. Instrumen ini memiliki 20 item pertanyaan, terdiri dari 10 item untuk afek positif dan 10 item untuk afek negatif. Skala pada aitem dimulai dari 1 = sangat kecil, hingga 5=sangat besar. Skor minimal masing-masing item adalah 10 dan maksimal 50.</w:t>
      </w:r>
    </w:p>
    <w:p w14:paraId="15C2A3D1" w14:textId="26969FDA" w:rsidR="00057634" w:rsidRPr="0055294A" w:rsidRDefault="00057A75" w:rsidP="00671D1C">
      <w:pPr>
        <w:spacing w:after="120" w:line="240" w:lineRule="auto"/>
        <w:ind w:firstLine="720"/>
        <w:jc w:val="both"/>
        <w:rPr>
          <w:rFonts w:ascii="Cambria" w:hAnsi="Cambria"/>
        </w:rPr>
      </w:pPr>
      <w:r w:rsidRPr="0055294A">
        <w:rPr>
          <w:rFonts w:ascii="Cambria" w:hAnsi="Cambria"/>
        </w:rPr>
        <w:t xml:space="preserve">Pengukuran </w:t>
      </w:r>
      <w:r w:rsidRPr="0055294A">
        <w:rPr>
          <w:rFonts w:ascii="Cambria" w:hAnsi="Cambria"/>
          <w:i/>
          <w:iCs/>
        </w:rPr>
        <w:t>adult attachmen</w:t>
      </w:r>
      <w:r w:rsidR="00411462" w:rsidRPr="0055294A">
        <w:rPr>
          <w:rFonts w:ascii="Cambria" w:hAnsi="Cambria"/>
          <w:i/>
          <w:iCs/>
        </w:rPr>
        <w:t>t</w:t>
      </w:r>
      <w:r w:rsidRPr="0055294A">
        <w:rPr>
          <w:rFonts w:ascii="Cambria" w:hAnsi="Cambria"/>
        </w:rPr>
        <w:t xml:space="preserve"> menggunakan</w:t>
      </w:r>
      <w:r w:rsidR="00057634" w:rsidRPr="0055294A">
        <w:rPr>
          <w:rFonts w:ascii="Cambria" w:hAnsi="Cambria"/>
        </w:rPr>
        <w:t xml:space="preserve"> </w:t>
      </w:r>
      <w:r w:rsidR="00057634" w:rsidRPr="0055294A">
        <w:rPr>
          <w:rFonts w:ascii="Cambria" w:hAnsi="Cambria"/>
          <w:i/>
          <w:iCs/>
        </w:rPr>
        <w:t>Revised Adult Attachment Scale</w:t>
      </w:r>
      <w:r w:rsidR="00057634" w:rsidRPr="0055294A">
        <w:rPr>
          <w:rFonts w:ascii="Cambria" w:hAnsi="Cambria"/>
        </w:rPr>
        <w:t xml:space="preserve"> (RAAS). </w:t>
      </w:r>
      <w:r w:rsidR="00057634" w:rsidRPr="0055294A">
        <w:rPr>
          <w:rFonts w:ascii="Cambria" w:hAnsi="Cambria"/>
          <w:i/>
          <w:iCs/>
        </w:rPr>
        <w:t>Adult Attachment Scale</w:t>
      </w:r>
      <w:r w:rsidR="00057634" w:rsidRPr="0055294A">
        <w:rPr>
          <w:rFonts w:ascii="Cambria" w:hAnsi="Cambria"/>
        </w:rPr>
        <w:t xml:space="preserve"> (AAS) secara resmi diciptakan </w:t>
      </w:r>
      <w:r w:rsidR="00F34EC7" w:rsidRPr="0055294A">
        <w:rPr>
          <w:rFonts w:ascii="Cambria" w:eastAsia="Times New Roman" w:hAnsi="Cambria"/>
        </w:rPr>
        <w:t>Hazan &amp; Shaver</w:t>
      </w:r>
      <w:r w:rsidR="00F34EC7" w:rsidRPr="0055294A">
        <w:rPr>
          <w:rFonts w:ascii="Cambria" w:hAnsi="Cambria"/>
        </w:rPr>
        <w:t xml:space="preserve"> </w:t>
      </w:r>
      <w:sdt>
        <w:sdtPr>
          <w:rPr>
            <w:rFonts w:ascii="Cambria" w:hAnsi="Cambria"/>
          </w:rPr>
          <w:tag w:val="MENDELEY_CITATION_v3_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"/>
          <w:id w:val="-842403083"/>
          <w:placeholder>
            <w:docPart w:val="DefaultPlaceholder_-1854013440"/>
          </w:placeholder>
        </w:sdtPr>
        <w:sdtContent>
          <w:r w:rsidR="00671D1C" w:rsidRPr="0055294A">
            <w:rPr>
              <w:rFonts w:ascii="Cambria" w:eastAsia="Times New Roman" w:hAnsi="Cambria"/>
            </w:rPr>
            <w:t>(1987)</w:t>
          </w:r>
        </w:sdtContent>
      </w:sdt>
      <w:r w:rsidR="00057634" w:rsidRPr="0055294A">
        <w:rPr>
          <w:rFonts w:ascii="Cambria" w:hAnsi="Cambria"/>
        </w:rPr>
        <w:t xml:space="preserve"> dan telah dikembangkan oleh </w:t>
      </w:r>
      <w:r w:rsidR="00AD2FEC" w:rsidRPr="0055294A">
        <w:rPr>
          <w:rFonts w:ascii="Cambria" w:eastAsia="Times New Roman" w:hAnsi="Cambria"/>
        </w:rPr>
        <w:t>Collins &amp; Read</w:t>
      </w:r>
      <w:r w:rsidR="00AD2FEC" w:rsidRPr="0055294A">
        <w:rPr>
          <w:rFonts w:ascii="Cambria" w:hAnsi="Cambria"/>
        </w:rPr>
        <w:t xml:space="preserve"> </w:t>
      </w:r>
      <w:sdt>
        <w:sdtPr>
          <w:rPr>
            <w:rFonts w:ascii="Cambria" w:hAnsi="Cambria"/>
          </w:rPr>
          <w:tag w:val="MENDELEY_CITATION_v3_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"/>
          <w:id w:val="1004870382"/>
          <w:placeholder>
            <w:docPart w:val="DefaultPlaceholder_-1854013440"/>
          </w:placeholder>
        </w:sdtPr>
        <w:sdtContent>
          <w:r w:rsidR="00671D1C" w:rsidRPr="0055294A">
            <w:rPr>
              <w:rFonts w:ascii="Cambria" w:eastAsia="Times New Roman" w:hAnsi="Cambria"/>
            </w:rPr>
            <w:t>(1990)</w:t>
          </w:r>
        </w:sdtContent>
      </w:sdt>
      <w:r w:rsidR="00057634" w:rsidRPr="0055294A">
        <w:rPr>
          <w:rFonts w:ascii="Cambria" w:hAnsi="Cambria"/>
        </w:rPr>
        <w:t xml:space="preserve">. RAAS </w:t>
      </w:r>
      <w:r w:rsidR="0060129A" w:rsidRPr="0055294A">
        <w:rPr>
          <w:rFonts w:ascii="Cambria" w:eastAsia="Times New Roman" w:hAnsi="Cambria"/>
        </w:rPr>
        <w:t>Collins &amp; Read</w:t>
      </w:r>
      <w:r w:rsidR="0060129A" w:rsidRPr="0055294A">
        <w:rPr>
          <w:rFonts w:ascii="Cambria" w:hAnsi="Cambria"/>
        </w:rPr>
        <w:t xml:space="preserve"> </w:t>
      </w:r>
      <w:sdt>
        <w:sdtPr>
          <w:rPr>
            <w:rFonts w:ascii="Cambria" w:hAnsi="Cambria"/>
          </w:rPr>
          <w:tag w:val="MENDELEY_CITATION_v3_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"/>
          <w:id w:val="-1990476358"/>
          <w:placeholder>
            <w:docPart w:val="E2733C653251489CA338407998B66B8D"/>
          </w:placeholder>
        </w:sdtPr>
        <w:sdtContent>
          <w:r w:rsidR="0060129A" w:rsidRPr="0055294A">
            <w:rPr>
              <w:rFonts w:ascii="Cambria" w:eastAsia="Times New Roman" w:hAnsi="Cambria"/>
            </w:rPr>
            <w:t>(1990)</w:t>
          </w:r>
        </w:sdtContent>
      </w:sdt>
      <w:r w:rsidR="00057634" w:rsidRPr="0055294A">
        <w:rPr>
          <w:rFonts w:ascii="Cambria" w:hAnsi="Cambria"/>
        </w:rPr>
        <w:t xml:space="preserve"> sebagai pengembangan dari AAS mengukur perasaan individu dewasa tentang </w:t>
      </w:r>
      <w:r w:rsidR="00057634" w:rsidRPr="0055294A">
        <w:rPr>
          <w:rFonts w:ascii="Cambria" w:hAnsi="Cambria"/>
          <w:i/>
          <w:iCs/>
        </w:rPr>
        <w:t>adult attachment</w:t>
      </w:r>
      <w:r w:rsidR="00057634" w:rsidRPr="0055294A">
        <w:rPr>
          <w:rFonts w:ascii="Cambria" w:hAnsi="Cambria"/>
        </w:rPr>
        <w:t xml:space="preserve"> dengan pasangannya. Penyusunan RAAS mengacu pada tiga dimensi </w:t>
      </w:r>
      <w:r w:rsidR="00057634" w:rsidRPr="0055294A">
        <w:rPr>
          <w:rFonts w:ascii="Cambria" w:hAnsi="Cambria"/>
          <w:i/>
          <w:iCs/>
        </w:rPr>
        <w:t>attachment</w:t>
      </w:r>
      <w:r w:rsidR="00057634" w:rsidRPr="0055294A">
        <w:rPr>
          <w:rFonts w:ascii="Cambria" w:hAnsi="Cambria"/>
        </w:rPr>
        <w:t xml:space="preserve"> yang dikemukakan oleh John Bowlby. Dimensi tersebut yaitu </w:t>
      </w:r>
      <w:r w:rsidR="00057634" w:rsidRPr="0055294A">
        <w:rPr>
          <w:rFonts w:ascii="Cambria" w:hAnsi="Cambria"/>
          <w:i/>
          <w:iCs/>
        </w:rPr>
        <w:t xml:space="preserve">closeness, </w:t>
      </w:r>
      <w:r w:rsidR="00057634" w:rsidRPr="0055294A">
        <w:rPr>
          <w:rFonts w:ascii="Cambria" w:hAnsi="Cambria"/>
          <w:i/>
          <w:iCs/>
        </w:rPr>
        <w:lastRenderedPageBreak/>
        <w:t>depend,</w:t>
      </w:r>
      <w:r w:rsidR="00057634" w:rsidRPr="0055294A">
        <w:rPr>
          <w:rFonts w:ascii="Cambria" w:hAnsi="Cambria"/>
        </w:rPr>
        <w:t xml:space="preserve"> dan </w:t>
      </w:r>
      <w:r w:rsidR="00057634" w:rsidRPr="0055294A">
        <w:rPr>
          <w:rFonts w:ascii="Cambria" w:hAnsi="Cambria"/>
          <w:i/>
          <w:iCs/>
        </w:rPr>
        <w:t>anxiety</w:t>
      </w:r>
      <w:r w:rsidR="00057634" w:rsidRPr="0055294A">
        <w:rPr>
          <w:rFonts w:ascii="Cambria" w:hAnsi="Cambria"/>
        </w:rPr>
        <w:t xml:space="preserve">, dengan total 18 aitem. Ketiga dimensi ini mendasari tipologi </w:t>
      </w:r>
      <w:r w:rsidR="00057634" w:rsidRPr="0055294A">
        <w:rPr>
          <w:rFonts w:ascii="Cambria" w:hAnsi="Cambria"/>
          <w:i/>
          <w:iCs/>
        </w:rPr>
        <w:t>attachment</w:t>
      </w:r>
      <w:r w:rsidR="00057634" w:rsidRPr="0055294A">
        <w:rPr>
          <w:rFonts w:ascii="Cambria" w:hAnsi="Cambria"/>
        </w:rPr>
        <w:t xml:space="preserve"> ke dalam 3 tipe, yaitu </w:t>
      </w:r>
      <w:r w:rsidR="00057634" w:rsidRPr="0055294A">
        <w:rPr>
          <w:rFonts w:ascii="Cambria" w:hAnsi="Cambria"/>
          <w:i/>
          <w:iCs/>
        </w:rPr>
        <w:t>secure, anxious</w:t>
      </w:r>
      <w:r w:rsidR="00057634" w:rsidRPr="0055294A">
        <w:rPr>
          <w:rFonts w:ascii="Cambria" w:hAnsi="Cambria"/>
        </w:rPr>
        <w:t xml:space="preserve">, dan </w:t>
      </w:r>
      <w:r w:rsidR="00057634" w:rsidRPr="0055294A">
        <w:rPr>
          <w:rFonts w:ascii="Cambria" w:hAnsi="Cambria"/>
          <w:i/>
          <w:iCs/>
        </w:rPr>
        <w:t>avoidant</w:t>
      </w:r>
      <w:r w:rsidR="00057634" w:rsidRPr="0055294A">
        <w:rPr>
          <w:rFonts w:ascii="Cambria" w:hAnsi="Cambria"/>
        </w:rPr>
        <w:t xml:space="preserve">. Peneliti menggunakan versi RAAS yang telah diadaptasi dan diujicobakan pada penelitian </w:t>
      </w:r>
      <w:r w:rsidR="00541DF6" w:rsidRPr="0055294A">
        <w:rPr>
          <w:rFonts w:ascii="Cambria" w:hAnsi="Cambria"/>
          <w:color w:val="000000"/>
        </w:rPr>
        <w:t>Zahra</w:t>
      </w:r>
      <w:r w:rsidR="00541DF6">
        <w:rPr>
          <w:rFonts w:ascii="Cambria" w:hAnsi="Cambria"/>
          <w:color w:val="000000"/>
        </w:rPr>
        <w:t xml:space="preserve"> </w:t>
      </w:r>
      <w:sdt>
        <w:sdtPr>
          <w:rPr>
            <w:rFonts w:ascii="Cambria" w:hAnsi="Cambria"/>
            <w:color w:val="000000"/>
          </w:rPr>
          <w:tag w:val="MENDELEY_CITATION_v3_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"/>
          <w:id w:val="-251507137"/>
          <w:placeholder>
            <w:docPart w:val="DefaultPlaceholder_-1854013440"/>
          </w:placeholder>
        </w:sdtPr>
        <w:sdtContent>
          <w:r w:rsidR="00671D1C" w:rsidRPr="0055294A">
            <w:rPr>
              <w:rFonts w:ascii="Cambria" w:hAnsi="Cambria"/>
              <w:color w:val="000000"/>
            </w:rPr>
            <w:t>(2020)</w:t>
          </w:r>
        </w:sdtContent>
      </w:sdt>
      <w:r w:rsidR="00057634" w:rsidRPr="0055294A">
        <w:rPr>
          <w:rFonts w:ascii="Cambria" w:hAnsi="Cambria"/>
        </w:rPr>
        <w:t>. Pada penelitian tersebut digugurkan 5 aitem dan menyisakan 13 aitem.</w:t>
      </w:r>
    </w:p>
    <w:p w14:paraId="39370BBF" w14:textId="63D9C063" w:rsidR="00554897" w:rsidRPr="0055294A" w:rsidRDefault="00B97172" w:rsidP="00671D1C">
      <w:pPr>
        <w:spacing w:after="120" w:line="240" w:lineRule="auto"/>
        <w:ind w:firstLine="720"/>
        <w:jc w:val="both"/>
        <w:rPr>
          <w:rFonts w:ascii="Cambria" w:hAnsi="Cambria"/>
        </w:rPr>
      </w:pPr>
      <w:r w:rsidRPr="0055294A">
        <w:rPr>
          <w:rFonts w:ascii="Cambria" w:hAnsi="Cambria"/>
        </w:rPr>
        <w:t xml:space="preserve">Uji asumsi yang dilakukan adalah uji normalitas dan uji homogenitas </w:t>
      </w:r>
      <w:r w:rsidR="000D1A30" w:rsidRPr="0055294A">
        <w:rPr>
          <w:rFonts w:ascii="Cambria" w:hAnsi="Cambria"/>
        </w:rPr>
        <w:t xml:space="preserve">untuk mengetahui kemiripan varians dari populasi </w:t>
      </w:r>
      <w:r w:rsidRPr="0055294A">
        <w:rPr>
          <w:rFonts w:ascii="Cambria" w:hAnsi="Cambria"/>
        </w:rPr>
        <w:t xml:space="preserve">sebagai syarat </w:t>
      </w:r>
      <w:r w:rsidRPr="0055294A">
        <w:rPr>
          <w:rFonts w:ascii="Cambria" w:hAnsi="Cambria"/>
          <w:i/>
          <w:iCs/>
        </w:rPr>
        <w:t xml:space="preserve">One Way </w:t>
      </w:r>
      <w:r w:rsidR="000D1A30" w:rsidRPr="0055294A">
        <w:rPr>
          <w:rFonts w:ascii="Cambria" w:hAnsi="Cambria"/>
          <w:i/>
          <w:iCs/>
        </w:rPr>
        <w:t>ANOVA</w:t>
      </w:r>
      <w:r w:rsidRPr="0055294A">
        <w:rPr>
          <w:rFonts w:ascii="Cambria" w:hAnsi="Cambria"/>
        </w:rPr>
        <w:t>.</w:t>
      </w:r>
      <w:r w:rsidR="000D1A30" w:rsidRPr="0055294A">
        <w:rPr>
          <w:rFonts w:ascii="Cambria" w:hAnsi="Cambria"/>
        </w:rPr>
        <w:t xml:space="preserve"> </w:t>
      </w:r>
      <w:r w:rsidR="00754349" w:rsidRPr="0055294A">
        <w:rPr>
          <w:rFonts w:ascii="Cambria" w:hAnsi="Cambria"/>
        </w:rPr>
        <w:t>Sebelum uji homogenitas</w:t>
      </w:r>
      <w:r w:rsidR="00452FE5" w:rsidRPr="0055294A">
        <w:rPr>
          <w:rFonts w:ascii="Cambria" w:hAnsi="Cambria"/>
        </w:rPr>
        <w:t>,</w:t>
      </w:r>
      <w:r w:rsidR="00754349" w:rsidRPr="0055294A">
        <w:rPr>
          <w:rFonts w:ascii="Cambria" w:hAnsi="Cambria"/>
        </w:rPr>
        <w:t xml:space="preserve"> dilakukan analisis cluster </w:t>
      </w:r>
      <w:r w:rsidR="00452FE5" w:rsidRPr="0055294A">
        <w:rPr>
          <w:rFonts w:ascii="Cambria" w:hAnsi="Cambria"/>
        </w:rPr>
        <w:t xml:space="preserve">dengan </w:t>
      </w:r>
      <w:r w:rsidR="00452FE5" w:rsidRPr="0055294A">
        <w:rPr>
          <w:rFonts w:ascii="Cambria" w:hAnsi="Cambria"/>
          <w:i/>
          <w:iCs/>
        </w:rPr>
        <w:t>K-Means Cluster</w:t>
      </w:r>
      <w:r w:rsidR="00452FE5" w:rsidRPr="0055294A">
        <w:rPr>
          <w:rFonts w:ascii="Cambria" w:hAnsi="Cambria"/>
        </w:rPr>
        <w:t xml:space="preserve"> </w:t>
      </w:r>
      <w:r w:rsidR="00754349" w:rsidRPr="0055294A">
        <w:rPr>
          <w:rFonts w:ascii="Cambria" w:hAnsi="Cambria"/>
        </w:rPr>
        <w:t xml:space="preserve">untuk menentukan tipologi </w:t>
      </w:r>
      <w:r w:rsidR="00754349" w:rsidRPr="0055294A">
        <w:rPr>
          <w:rFonts w:ascii="Cambria" w:hAnsi="Cambria"/>
          <w:i/>
          <w:iCs/>
        </w:rPr>
        <w:t>adult attachment</w:t>
      </w:r>
      <w:r w:rsidR="00754349" w:rsidRPr="0055294A">
        <w:rPr>
          <w:rFonts w:ascii="Cambria" w:hAnsi="Cambria"/>
        </w:rPr>
        <w:t xml:space="preserve">. </w:t>
      </w:r>
      <w:r w:rsidR="000D1A30" w:rsidRPr="0055294A">
        <w:rPr>
          <w:rFonts w:ascii="Cambria" w:hAnsi="Cambria"/>
        </w:rPr>
        <w:t xml:space="preserve">Hasil uji normalitas menunjukkan ketiga tipe </w:t>
      </w:r>
      <w:r w:rsidR="000D1A30" w:rsidRPr="0055294A">
        <w:rPr>
          <w:rFonts w:ascii="Cambria" w:hAnsi="Cambria"/>
          <w:i/>
          <w:iCs/>
        </w:rPr>
        <w:t>adult attachment</w:t>
      </w:r>
      <w:r w:rsidR="000D1A30" w:rsidRPr="0055294A">
        <w:rPr>
          <w:rFonts w:ascii="Cambria" w:hAnsi="Cambria"/>
        </w:rPr>
        <w:t xml:space="preserve"> memiliki distribusi normal karena </w:t>
      </w:r>
      <w:r w:rsidR="000C7009" w:rsidRPr="0055294A">
        <w:rPr>
          <w:rFonts w:ascii="Cambria" w:hAnsi="Cambria"/>
        </w:rPr>
        <w:t>p</w:t>
      </w:r>
      <w:r w:rsidR="000D1A30" w:rsidRPr="0055294A">
        <w:rPr>
          <w:rFonts w:ascii="Cambria" w:hAnsi="Cambria"/>
        </w:rPr>
        <w:t xml:space="preserve"> &gt; 0,05 yaitu 0,2 untuk </w:t>
      </w:r>
      <w:r w:rsidR="000D1A30" w:rsidRPr="0055294A">
        <w:rPr>
          <w:rFonts w:ascii="Cambria" w:hAnsi="Cambria"/>
          <w:i/>
          <w:iCs/>
        </w:rPr>
        <w:t>anxious</w:t>
      </w:r>
      <w:r w:rsidR="000D1A30" w:rsidRPr="0055294A">
        <w:rPr>
          <w:rFonts w:ascii="Cambria" w:hAnsi="Cambria"/>
        </w:rPr>
        <w:t xml:space="preserve">, 0,374 untuk </w:t>
      </w:r>
      <w:r w:rsidR="000D1A30" w:rsidRPr="0055294A">
        <w:rPr>
          <w:rFonts w:ascii="Cambria" w:hAnsi="Cambria"/>
          <w:i/>
          <w:iCs/>
        </w:rPr>
        <w:t>secure</w:t>
      </w:r>
      <w:r w:rsidR="000D1A30" w:rsidRPr="0055294A">
        <w:rPr>
          <w:rFonts w:ascii="Cambria" w:hAnsi="Cambria"/>
        </w:rPr>
        <w:t xml:space="preserve">, dan 0,211 untuk </w:t>
      </w:r>
      <w:r w:rsidR="000D1A30" w:rsidRPr="0055294A">
        <w:rPr>
          <w:rFonts w:ascii="Cambria" w:hAnsi="Cambria"/>
          <w:i/>
          <w:iCs/>
        </w:rPr>
        <w:t>avoidant</w:t>
      </w:r>
      <w:r w:rsidR="000D1A30" w:rsidRPr="0055294A">
        <w:rPr>
          <w:rFonts w:ascii="Cambria" w:hAnsi="Cambria"/>
        </w:rPr>
        <w:t>.</w:t>
      </w:r>
      <w:r w:rsidR="007E4C87" w:rsidRPr="0055294A">
        <w:rPr>
          <w:rFonts w:ascii="Cambria" w:hAnsi="Cambria"/>
        </w:rPr>
        <w:t xml:space="preserve"> Uji homogenitas juga menunjukkan nilai Sig &gt; 0,05 yaitu 0,364, maka data pada penelitian ini homogen atau memiliki varian yang sama dan berasal dari populasi yang sama</w:t>
      </w:r>
      <w:r w:rsidR="008F3259" w:rsidRPr="0055294A">
        <w:rPr>
          <w:rFonts w:ascii="Cambria" w:hAnsi="Cambria"/>
        </w:rPr>
        <w:t>.</w:t>
      </w:r>
    </w:p>
    <w:p w14:paraId="0FCA70D0" w14:textId="25E156DB" w:rsidR="00554897" w:rsidRPr="0055294A" w:rsidRDefault="001572AB" w:rsidP="00671D1C">
      <w:pPr>
        <w:spacing w:after="120" w:line="240" w:lineRule="auto"/>
        <w:rPr>
          <w:rFonts w:ascii="Cambria" w:hAnsi="Cambria"/>
          <w:bCs/>
        </w:rPr>
      </w:pPr>
      <w:r w:rsidRPr="0055294A">
        <w:rPr>
          <w:rFonts w:ascii="Cambria" w:hAnsi="Cambria"/>
          <w:bCs/>
        </w:rPr>
        <w:t>R</w:t>
      </w:r>
      <w:r w:rsidR="00554897" w:rsidRPr="0055294A">
        <w:rPr>
          <w:rFonts w:ascii="Cambria" w:hAnsi="Cambria"/>
          <w:bCs/>
        </w:rPr>
        <w:t xml:space="preserve">eliabilitas alat ukur </w:t>
      </w:r>
    </w:p>
    <w:p w14:paraId="5C59E0A8" w14:textId="315D2F52" w:rsidR="00554897" w:rsidRPr="0055294A" w:rsidRDefault="008F3259" w:rsidP="00671D1C">
      <w:pPr>
        <w:pStyle w:val="ListParagraph"/>
        <w:numPr>
          <w:ilvl w:val="0"/>
          <w:numId w:val="3"/>
        </w:numPr>
        <w:spacing w:after="0" w:line="240" w:lineRule="auto"/>
        <w:ind w:left="426"/>
        <w:rPr>
          <w:rFonts w:ascii="Cambria" w:hAnsi="Cambria"/>
          <w:bCs/>
        </w:rPr>
      </w:pPr>
      <w:r w:rsidRPr="0055294A">
        <w:rPr>
          <w:rFonts w:ascii="Cambria" w:hAnsi="Cambria"/>
        </w:rPr>
        <w:t xml:space="preserve">Pengukuran </w:t>
      </w:r>
      <w:r w:rsidRPr="0055294A">
        <w:rPr>
          <w:rFonts w:ascii="Cambria" w:hAnsi="Cambria"/>
          <w:i/>
          <w:iCs/>
        </w:rPr>
        <w:t>adult attachment</w:t>
      </w:r>
      <w:r w:rsidRPr="0055294A">
        <w:rPr>
          <w:rFonts w:ascii="Cambria" w:hAnsi="Cambria"/>
        </w:rPr>
        <w:t xml:space="preserve"> menggunakan </w:t>
      </w:r>
      <w:r w:rsidRPr="0055294A">
        <w:rPr>
          <w:rFonts w:ascii="Cambria" w:hAnsi="Cambria"/>
          <w:i/>
          <w:iCs/>
        </w:rPr>
        <w:t>Revised Adult Attachment Scale</w:t>
      </w:r>
      <w:r w:rsidRPr="0055294A">
        <w:rPr>
          <w:rFonts w:ascii="Cambria" w:hAnsi="Cambria"/>
        </w:rPr>
        <w:t xml:space="preserve"> (RAAS)</w:t>
      </w:r>
      <w:r w:rsidR="00554897" w:rsidRPr="0055294A">
        <w:rPr>
          <w:rFonts w:ascii="Cambria" w:hAnsi="Cambria"/>
          <w:bCs/>
        </w:rPr>
        <w:t>, yang terdiri dari 1</w:t>
      </w:r>
      <w:r w:rsidRPr="0055294A">
        <w:rPr>
          <w:rFonts w:ascii="Cambria" w:hAnsi="Cambria"/>
          <w:bCs/>
        </w:rPr>
        <w:t>3</w:t>
      </w:r>
      <w:r w:rsidR="00554897" w:rsidRPr="0055294A">
        <w:rPr>
          <w:rFonts w:ascii="Cambria" w:hAnsi="Cambria"/>
          <w:bCs/>
        </w:rPr>
        <w:t xml:space="preserve"> aitem dengan </w:t>
      </w:r>
      <w:r w:rsidRPr="0055294A">
        <w:rPr>
          <w:rFonts w:ascii="Cambria" w:hAnsi="Cambria"/>
          <w:bCs/>
        </w:rPr>
        <w:t>5</w:t>
      </w:r>
      <w:r w:rsidR="00554897" w:rsidRPr="0055294A">
        <w:rPr>
          <w:rFonts w:ascii="Cambria" w:hAnsi="Cambria"/>
          <w:bCs/>
        </w:rPr>
        <w:t xml:space="preserve"> pilihan jawaban (1=“sangat tidak setuju”, </w:t>
      </w:r>
      <w:r w:rsidRPr="0055294A">
        <w:rPr>
          <w:rFonts w:ascii="Cambria" w:hAnsi="Cambria"/>
          <w:bCs/>
        </w:rPr>
        <w:t>5</w:t>
      </w:r>
      <w:r w:rsidR="00554897" w:rsidRPr="0055294A">
        <w:rPr>
          <w:rFonts w:ascii="Cambria" w:hAnsi="Cambria"/>
          <w:bCs/>
        </w:rPr>
        <w:t>=“sangat setuju”), dengan koefisien reliabilitas yang cukup baik (α=.</w:t>
      </w:r>
      <w:r w:rsidR="00FF5DF7" w:rsidRPr="0055294A">
        <w:rPr>
          <w:rFonts w:ascii="Cambria" w:hAnsi="Cambria"/>
          <w:bCs/>
        </w:rPr>
        <w:t>0,867</w:t>
      </w:r>
      <w:r w:rsidR="00554897" w:rsidRPr="0055294A">
        <w:rPr>
          <w:rFonts w:ascii="Cambria" w:hAnsi="Cambria"/>
          <w:bCs/>
        </w:rPr>
        <w:t>).</w:t>
      </w:r>
    </w:p>
    <w:p w14:paraId="7F0C8284" w14:textId="046EFFEF" w:rsidR="00554897" w:rsidRPr="0055294A" w:rsidRDefault="00A03D2C" w:rsidP="00671D1C">
      <w:pPr>
        <w:pStyle w:val="ListParagraph"/>
        <w:numPr>
          <w:ilvl w:val="0"/>
          <w:numId w:val="3"/>
        </w:numPr>
        <w:spacing w:after="0" w:line="240" w:lineRule="auto"/>
        <w:ind w:left="426"/>
        <w:rPr>
          <w:rFonts w:ascii="Cambria" w:hAnsi="Cambria"/>
          <w:bCs/>
        </w:rPr>
      </w:pPr>
      <w:r w:rsidRPr="0055294A">
        <w:rPr>
          <w:rFonts w:ascii="Cambria" w:hAnsi="Cambria"/>
          <w:bCs/>
        </w:rPr>
        <w:t>H</w:t>
      </w:r>
      <w:r w:rsidR="00554897" w:rsidRPr="0055294A">
        <w:rPr>
          <w:rFonts w:ascii="Cambria" w:hAnsi="Cambria"/>
          <w:bCs/>
        </w:rPr>
        <w:t xml:space="preserve">asil analisis reliabilitas dengan teknik </w:t>
      </w:r>
      <w:r w:rsidR="00554897" w:rsidRPr="0055294A">
        <w:rPr>
          <w:rFonts w:ascii="Cambria" w:hAnsi="Cambria"/>
          <w:bCs/>
          <w:i/>
          <w:iCs/>
        </w:rPr>
        <w:t>Cronbach’s alpha</w:t>
      </w:r>
      <w:r w:rsidR="00554897" w:rsidRPr="0055294A">
        <w:rPr>
          <w:rFonts w:ascii="Cambria" w:hAnsi="Cambria"/>
          <w:bCs/>
        </w:rPr>
        <w:t xml:space="preserve"> untuk kedua subskala Kesejahteraan </w:t>
      </w:r>
      <w:r w:rsidRPr="0055294A">
        <w:rPr>
          <w:rFonts w:ascii="Cambria" w:hAnsi="Cambria"/>
          <w:bCs/>
        </w:rPr>
        <w:t>Subjektif</w:t>
      </w:r>
      <w:r w:rsidR="00554897" w:rsidRPr="0055294A">
        <w:rPr>
          <w:rFonts w:ascii="Cambria" w:hAnsi="Cambria"/>
          <w:bCs/>
        </w:rPr>
        <w:t xml:space="preserve">, yaitu </w:t>
      </w:r>
      <w:r w:rsidRPr="0055294A">
        <w:rPr>
          <w:rFonts w:ascii="Cambria" w:hAnsi="Cambria"/>
          <w:bCs/>
        </w:rPr>
        <w:t>SWLS dengan nilai 0,942 dan SPANE dengan nilai 0,917</w:t>
      </w:r>
      <w:r w:rsidR="00554897" w:rsidRPr="0055294A">
        <w:rPr>
          <w:rFonts w:ascii="Cambria" w:hAnsi="Cambria"/>
          <w:bCs/>
        </w:rPr>
        <w:t>.</w:t>
      </w:r>
    </w:p>
    <w:p w14:paraId="1C6A6BC0" w14:textId="190162CF" w:rsidR="00761137" w:rsidRPr="0055294A" w:rsidRDefault="00761137" w:rsidP="00671D1C">
      <w:pPr>
        <w:spacing w:after="0" w:line="240" w:lineRule="auto"/>
        <w:ind w:left="66"/>
        <w:rPr>
          <w:rFonts w:ascii="Cambria" w:hAnsi="Cambria"/>
          <w:bCs/>
        </w:rPr>
      </w:pPr>
    </w:p>
    <w:p w14:paraId="42101781" w14:textId="7E627C96" w:rsidR="00761137" w:rsidRPr="0055294A" w:rsidRDefault="00761137" w:rsidP="00671D1C">
      <w:pPr>
        <w:spacing w:after="0" w:line="240" w:lineRule="auto"/>
        <w:ind w:left="66"/>
        <w:rPr>
          <w:rFonts w:ascii="Cambria" w:hAnsi="Cambria"/>
          <w:bCs/>
        </w:rPr>
      </w:pPr>
    </w:p>
    <w:p w14:paraId="0098F0A7" w14:textId="77777777" w:rsidR="00554897" w:rsidRPr="0055294A" w:rsidRDefault="00554897" w:rsidP="00671D1C">
      <w:pPr>
        <w:spacing w:after="120" w:line="240" w:lineRule="auto"/>
        <w:rPr>
          <w:rFonts w:ascii="Cambria" w:hAnsi="Cambria"/>
          <w:i/>
        </w:rPr>
      </w:pPr>
      <w:r w:rsidRPr="0055294A">
        <w:rPr>
          <w:rFonts w:ascii="Cambria" w:hAnsi="Cambria"/>
          <w:i/>
        </w:rPr>
        <w:t>Analisis Data</w:t>
      </w:r>
    </w:p>
    <w:p w14:paraId="1DA5413E" w14:textId="0ADB4BE9" w:rsidR="0034174C" w:rsidRPr="0055294A" w:rsidRDefault="00473705" w:rsidP="00671D1C">
      <w:pPr>
        <w:spacing w:after="120" w:line="240" w:lineRule="auto"/>
        <w:jc w:val="both"/>
        <w:rPr>
          <w:rFonts w:ascii="Cambria" w:hAnsi="Cambria"/>
        </w:rPr>
      </w:pPr>
      <w:r w:rsidRPr="0055294A">
        <w:rPr>
          <w:rFonts w:ascii="Cambria" w:hAnsi="Cambria"/>
        </w:rPr>
        <w:t xml:space="preserve">Analisis data yang digunakan untuk menguji hipotesis adalah </w:t>
      </w:r>
      <w:r w:rsidRPr="0055294A">
        <w:rPr>
          <w:rFonts w:ascii="Cambria" w:hAnsi="Cambria"/>
          <w:i/>
          <w:iCs/>
        </w:rPr>
        <w:t>One Way Anova</w:t>
      </w:r>
      <w:r w:rsidRPr="0055294A">
        <w:rPr>
          <w:rFonts w:ascii="Cambria" w:hAnsi="Cambria"/>
        </w:rPr>
        <w:t xml:space="preserve"> yang bertujuan untuk mengetahui rata-rata hitung ketiga tipe </w:t>
      </w:r>
      <w:r w:rsidRPr="0055294A">
        <w:rPr>
          <w:rFonts w:ascii="Cambria" w:hAnsi="Cambria"/>
          <w:i/>
          <w:iCs/>
        </w:rPr>
        <w:t>adult attachment</w:t>
      </w:r>
      <w:r w:rsidRPr="0055294A">
        <w:rPr>
          <w:rFonts w:ascii="Cambria" w:hAnsi="Cambria"/>
        </w:rPr>
        <w:t xml:space="preserve">. </w:t>
      </w:r>
      <w:r w:rsidR="0051006F" w:rsidRPr="0055294A">
        <w:rPr>
          <w:rFonts w:ascii="Cambria" w:hAnsi="Cambria"/>
        </w:rPr>
        <w:t xml:space="preserve">Selanjutnya dilakukan analisis </w:t>
      </w:r>
      <w:r w:rsidR="0051006F" w:rsidRPr="0055294A">
        <w:rPr>
          <w:rFonts w:ascii="Cambria" w:hAnsi="Cambria"/>
          <w:i/>
          <w:iCs/>
        </w:rPr>
        <w:t>Post Hoc Test</w:t>
      </w:r>
      <w:r w:rsidR="0051006F" w:rsidRPr="0055294A">
        <w:rPr>
          <w:rFonts w:ascii="Cambria" w:hAnsi="Cambria"/>
        </w:rPr>
        <w:t xml:space="preserve"> untuk mengetahui perbedaan antara varian satu dengan lainnya. </w:t>
      </w:r>
      <w:r w:rsidRPr="0055294A">
        <w:rPr>
          <w:rFonts w:ascii="Cambria" w:hAnsi="Cambria"/>
        </w:rPr>
        <w:t xml:space="preserve">Analisis data dilakukan dengan menggunakan program </w:t>
      </w:r>
      <w:r w:rsidRPr="0055294A">
        <w:rPr>
          <w:rFonts w:ascii="Cambria" w:hAnsi="Cambria"/>
          <w:i/>
          <w:iCs/>
        </w:rPr>
        <w:t>IBM SPSS Statistics 26 for windows</w:t>
      </w:r>
      <w:r w:rsidRPr="0055294A">
        <w:rPr>
          <w:rFonts w:ascii="Cambria" w:hAnsi="Cambria"/>
        </w:rPr>
        <w:t>.</w:t>
      </w:r>
    </w:p>
    <w:p w14:paraId="19FBD88D" w14:textId="74234680" w:rsidR="00A814D9" w:rsidRPr="0055294A" w:rsidRDefault="00A814D9" w:rsidP="00671D1C">
      <w:pPr>
        <w:spacing w:line="240" w:lineRule="auto"/>
        <w:rPr>
          <w:rFonts w:ascii="Cambria" w:hAnsi="Cambria"/>
        </w:rPr>
      </w:pPr>
    </w:p>
    <w:p w14:paraId="6437B71A" w14:textId="77777777" w:rsidR="00A814D9" w:rsidRPr="0055294A" w:rsidRDefault="00A814D9" w:rsidP="00671D1C">
      <w:pPr>
        <w:spacing w:after="120" w:line="240" w:lineRule="auto"/>
        <w:jc w:val="both"/>
        <w:rPr>
          <w:rFonts w:ascii="Cambria" w:hAnsi="Cambria"/>
          <w:b/>
          <w:spacing w:val="40"/>
        </w:rPr>
      </w:pPr>
    </w:p>
    <w:p w14:paraId="3774F549" w14:textId="0377953F" w:rsidR="00E56303" w:rsidRPr="0055294A" w:rsidRDefault="00E56303" w:rsidP="00671D1C">
      <w:pPr>
        <w:spacing w:after="120" w:line="240" w:lineRule="auto"/>
        <w:jc w:val="center"/>
        <w:rPr>
          <w:rFonts w:ascii="Cambria" w:hAnsi="Cambria"/>
          <w:b/>
          <w:spacing w:val="40"/>
        </w:rPr>
      </w:pPr>
      <w:r w:rsidRPr="0055294A">
        <w:rPr>
          <w:rFonts w:ascii="Cambria" w:hAnsi="Cambria"/>
          <w:b/>
          <w:spacing w:val="40"/>
        </w:rPr>
        <w:t>HASIL PENELITIAN</w:t>
      </w:r>
    </w:p>
    <w:p w14:paraId="4E20DAC5" w14:textId="6C6D1F8E" w:rsidR="00CD7821" w:rsidRPr="0055294A" w:rsidRDefault="00CD7821" w:rsidP="00671D1C">
      <w:pPr>
        <w:spacing w:before="240" w:after="0" w:line="240" w:lineRule="auto"/>
        <w:ind w:firstLine="720"/>
        <w:jc w:val="both"/>
        <w:rPr>
          <w:rFonts w:ascii="Cambria" w:hAnsi="Cambria"/>
          <w:bCs/>
        </w:rPr>
      </w:pPr>
      <w:r w:rsidRPr="0055294A">
        <w:rPr>
          <w:rFonts w:ascii="Cambria" w:hAnsi="Cambria"/>
          <w:bCs/>
        </w:rPr>
        <w:t xml:space="preserve">Kesejahteraan subjektif memiliki nilai minimum -4, nilai maksimum 120, nilai rata-rata sebesar 50 dan standar deviasi 24,068. Hasil analisis juga dapat menunjukkan simetris atau tidaknya distribusi data. </w:t>
      </w:r>
      <w:r w:rsidR="00FD661D" w:rsidRPr="0055294A">
        <w:rPr>
          <w:rFonts w:ascii="Cambria" w:hAnsi="Cambria"/>
          <w:bCs/>
        </w:rPr>
        <w:t>N</w:t>
      </w:r>
      <w:r w:rsidRPr="0055294A">
        <w:rPr>
          <w:rFonts w:ascii="Cambria" w:hAnsi="Cambria"/>
          <w:bCs/>
        </w:rPr>
        <w:t xml:space="preserve">ilai skewness dari skor total kesejahteraan subjektif adalah 0,598 artinya persebaran data di sisi kiri dan termasuk kategori rendah. Adapun nilai kurtosis 0,51 merupakan nilai positif yang menunjukkan distribusi runcing dan berekor berat memuncak, dimana terdapat pengelompokan distribusi frekuensi </w:t>
      </w:r>
      <w:sdt>
        <w:sdtPr>
          <w:rPr>
            <w:rFonts w:ascii="Cambria" w:hAnsi="Cambria"/>
            <w:bCs/>
            <w:color w:val="000000"/>
          </w:rPr>
          <w:tag w:val="MENDELEY_CITATION_v3_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"/>
          <w:id w:val="1020287256"/>
          <w:placeholder>
            <w:docPart w:val="DefaultPlaceholder_-1854013440"/>
          </w:placeholder>
        </w:sdtPr>
        <w:sdtContent>
          <w:r w:rsidR="00671D1C" w:rsidRPr="0055294A">
            <w:rPr>
              <w:rFonts w:ascii="Cambria" w:hAnsi="Cambria"/>
              <w:bCs/>
              <w:color w:val="000000"/>
            </w:rPr>
            <w:t>(Field, 2009)</w:t>
          </w:r>
        </w:sdtContent>
      </w:sdt>
      <w:r w:rsidRPr="0055294A">
        <w:rPr>
          <w:rFonts w:ascii="Cambria" w:hAnsi="Cambria"/>
          <w:bCs/>
        </w:rPr>
        <w:t>.</w:t>
      </w:r>
      <w:r w:rsidR="003C457B" w:rsidRPr="0055294A">
        <w:rPr>
          <w:rFonts w:ascii="Cambria" w:hAnsi="Cambria"/>
          <w:bCs/>
        </w:rPr>
        <w:t xml:space="preserve"> Sebagian besar partisipan memiliki kesejahteraan subjektif pada kategori sedang, yaitu sebanyak 81 orang dengan persentase 73%. Adapun partisipan yang mencapai kesejahteraan subjektif pada kategori rendah dan tinggi jumlahnya masing-masing sebanyak 15 orang dengan persentase 13,5 %.</w:t>
      </w:r>
    </w:p>
    <w:p w14:paraId="0EAE5E5B" w14:textId="77777777" w:rsidR="00B10B9A" w:rsidRPr="0055294A" w:rsidRDefault="00DC46BD" w:rsidP="00671D1C">
      <w:pPr>
        <w:spacing w:before="240" w:after="0" w:line="240" w:lineRule="auto"/>
        <w:ind w:firstLine="720"/>
        <w:jc w:val="both"/>
        <w:rPr>
          <w:rFonts w:ascii="Cambria" w:hAnsi="Cambria"/>
          <w:bCs/>
        </w:rPr>
      </w:pPr>
      <w:r w:rsidRPr="0055294A">
        <w:rPr>
          <w:rFonts w:ascii="Cambria" w:hAnsi="Cambria"/>
          <w:bCs/>
        </w:rPr>
        <w:t xml:space="preserve">Selanjutnya dilakukan analisis </w:t>
      </w:r>
      <w:r w:rsidRPr="0055294A">
        <w:rPr>
          <w:rFonts w:ascii="Cambria" w:hAnsi="Cambria"/>
          <w:bCs/>
          <w:i/>
          <w:iCs/>
        </w:rPr>
        <w:t>K-Means Cluster</w:t>
      </w:r>
      <w:r w:rsidRPr="0055294A">
        <w:rPr>
          <w:rFonts w:ascii="Cambria" w:hAnsi="Cambria"/>
          <w:bCs/>
        </w:rPr>
        <w:t xml:space="preserve"> untuk menentukan tipologi </w:t>
      </w:r>
      <w:r w:rsidRPr="0055294A">
        <w:rPr>
          <w:rFonts w:ascii="Cambria" w:hAnsi="Cambria"/>
          <w:bCs/>
          <w:i/>
          <w:iCs/>
        </w:rPr>
        <w:t>adult attachment</w:t>
      </w:r>
      <w:r w:rsidRPr="0055294A">
        <w:rPr>
          <w:rFonts w:ascii="Cambria" w:hAnsi="Cambria"/>
          <w:bCs/>
        </w:rPr>
        <w:t xml:space="preserve">. Cluster 1 memiliki skor dimensi </w:t>
      </w:r>
      <w:r w:rsidRPr="0055294A">
        <w:rPr>
          <w:rFonts w:ascii="Cambria" w:hAnsi="Cambria"/>
          <w:bCs/>
          <w:i/>
          <w:iCs/>
        </w:rPr>
        <w:t>close</w:t>
      </w:r>
      <w:r w:rsidRPr="0055294A">
        <w:rPr>
          <w:rFonts w:ascii="Cambria" w:hAnsi="Cambria"/>
          <w:bCs/>
        </w:rPr>
        <w:t xml:space="preserve"> (56) dan </w:t>
      </w:r>
      <w:r w:rsidRPr="0055294A">
        <w:rPr>
          <w:rFonts w:ascii="Cambria" w:hAnsi="Cambria"/>
          <w:bCs/>
          <w:i/>
          <w:iCs/>
        </w:rPr>
        <w:t>depend</w:t>
      </w:r>
      <w:r w:rsidRPr="0055294A">
        <w:rPr>
          <w:rFonts w:ascii="Cambria" w:hAnsi="Cambria"/>
          <w:bCs/>
        </w:rPr>
        <w:t xml:space="preserve"> (57) yang sama tinggi, dan dimensi </w:t>
      </w:r>
      <w:r w:rsidRPr="0055294A">
        <w:rPr>
          <w:rFonts w:ascii="Cambria" w:hAnsi="Cambria"/>
          <w:bCs/>
          <w:i/>
          <w:iCs/>
        </w:rPr>
        <w:t>anxiety</w:t>
      </w:r>
      <w:r w:rsidRPr="0055294A">
        <w:rPr>
          <w:rFonts w:ascii="Cambria" w:hAnsi="Cambria"/>
          <w:bCs/>
        </w:rPr>
        <w:t xml:space="preserve"> (31) jauh lebih rendah, sehingga merupakan tipe </w:t>
      </w:r>
      <w:r w:rsidRPr="0055294A">
        <w:rPr>
          <w:rFonts w:ascii="Cambria" w:hAnsi="Cambria"/>
          <w:bCs/>
          <w:i/>
          <w:iCs/>
        </w:rPr>
        <w:t>secure</w:t>
      </w:r>
      <w:r w:rsidRPr="0055294A">
        <w:rPr>
          <w:rFonts w:ascii="Cambria" w:hAnsi="Cambria"/>
          <w:bCs/>
        </w:rPr>
        <w:t xml:space="preserve">. Cluster 2 memiliki skor dimensi </w:t>
      </w:r>
      <w:r w:rsidRPr="0055294A">
        <w:rPr>
          <w:rFonts w:ascii="Cambria" w:hAnsi="Cambria"/>
          <w:bCs/>
          <w:i/>
          <w:iCs/>
        </w:rPr>
        <w:t>close</w:t>
      </w:r>
      <w:r w:rsidRPr="0055294A">
        <w:rPr>
          <w:rFonts w:ascii="Cambria" w:hAnsi="Cambria"/>
          <w:bCs/>
        </w:rPr>
        <w:t xml:space="preserve"> (54), dimensi </w:t>
      </w:r>
      <w:r w:rsidRPr="0055294A">
        <w:rPr>
          <w:rFonts w:ascii="Cambria" w:hAnsi="Cambria"/>
          <w:bCs/>
          <w:i/>
          <w:iCs/>
        </w:rPr>
        <w:t>depend</w:t>
      </w:r>
      <w:r w:rsidRPr="0055294A">
        <w:rPr>
          <w:rFonts w:ascii="Cambria" w:hAnsi="Cambria"/>
          <w:bCs/>
        </w:rPr>
        <w:t xml:space="preserve"> (56) dan dimensi </w:t>
      </w:r>
      <w:r w:rsidRPr="0055294A">
        <w:rPr>
          <w:rFonts w:ascii="Cambria" w:hAnsi="Cambria"/>
          <w:bCs/>
          <w:i/>
          <w:iCs/>
        </w:rPr>
        <w:t>anxiety</w:t>
      </w:r>
      <w:r w:rsidRPr="0055294A">
        <w:rPr>
          <w:rFonts w:ascii="Cambria" w:hAnsi="Cambria"/>
          <w:bCs/>
        </w:rPr>
        <w:t xml:space="preserve"> (54) merupakan yang tertinggi dibanding kedua cluster lainnya, sehingga didefinisikan sebagai tipe </w:t>
      </w:r>
      <w:r w:rsidRPr="0055294A">
        <w:rPr>
          <w:rFonts w:ascii="Cambria" w:hAnsi="Cambria"/>
          <w:bCs/>
          <w:i/>
          <w:iCs/>
        </w:rPr>
        <w:t>anxious</w:t>
      </w:r>
      <w:r w:rsidRPr="0055294A">
        <w:rPr>
          <w:rFonts w:ascii="Cambria" w:hAnsi="Cambria"/>
          <w:bCs/>
        </w:rPr>
        <w:t xml:space="preserve">. Cluster 3 memiliki skor dimensi </w:t>
      </w:r>
      <w:r w:rsidRPr="0055294A">
        <w:rPr>
          <w:rFonts w:ascii="Cambria" w:hAnsi="Cambria"/>
          <w:bCs/>
          <w:i/>
          <w:iCs/>
        </w:rPr>
        <w:t>close</w:t>
      </w:r>
      <w:r w:rsidRPr="0055294A">
        <w:rPr>
          <w:rFonts w:ascii="Cambria" w:hAnsi="Cambria"/>
          <w:bCs/>
        </w:rPr>
        <w:t xml:space="preserve"> (43) dan dimensi </w:t>
      </w:r>
      <w:r w:rsidRPr="0055294A">
        <w:rPr>
          <w:rFonts w:ascii="Cambria" w:hAnsi="Cambria"/>
          <w:bCs/>
          <w:i/>
          <w:iCs/>
        </w:rPr>
        <w:t>depend</w:t>
      </w:r>
      <w:r w:rsidRPr="0055294A">
        <w:rPr>
          <w:rFonts w:ascii="Cambria" w:hAnsi="Cambria"/>
          <w:bCs/>
        </w:rPr>
        <w:t xml:space="preserve"> (41) yang jauh lebih rendah dibanding kedua cluster lain, serta skor dimensi </w:t>
      </w:r>
      <w:r w:rsidRPr="0055294A">
        <w:rPr>
          <w:rFonts w:ascii="Cambria" w:hAnsi="Cambria"/>
          <w:bCs/>
          <w:i/>
          <w:iCs/>
        </w:rPr>
        <w:t>anxiety</w:t>
      </w:r>
      <w:r w:rsidRPr="0055294A">
        <w:rPr>
          <w:rFonts w:ascii="Cambria" w:hAnsi="Cambria"/>
          <w:bCs/>
        </w:rPr>
        <w:t xml:space="preserve"> (52) mendefinisikan tipe </w:t>
      </w:r>
      <w:r w:rsidRPr="0055294A">
        <w:rPr>
          <w:rFonts w:ascii="Cambria" w:hAnsi="Cambria"/>
          <w:bCs/>
          <w:i/>
          <w:iCs/>
        </w:rPr>
        <w:t>avoidant</w:t>
      </w:r>
      <w:r w:rsidRPr="0055294A">
        <w:rPr>
          <w:rFonts w:ascii="Cambria" w:hAnsi="Cambria"/>
          <w:bCs/>
        </w:rPr>
        <w:t xml:space="preserve">. Sehingga dapat disimpulkan jika jumlah sampel keseluruhan pada penetian ini adalah 111 responden yaitu 16 tipe </w:t>
      </w:r>
      <w:r w:rsidRPr="0055294A">
        <w:rPr>
          <w:rFonts w:ascii="Cambria" w:hAnsi="Cambria"/>
          <w:bCs/>
          <w:i/>
          <w:iCs/>
        </w:rPr>
        <w:t>secure</w:t>
      </w:r>
      <w:r w:rsidRPr="0055294A">
        <w:rPr>
          <w:rFonts w:ascii="Cambria" w:hAnsi="Cambria"/>
          <w:bCs/>
        </w:rPr>
        <w:t xml:space="preserve">, 52 tipe </w:t>
      </w:r>
      <w:r w:rsidRPr="0055294A">
        <w:rPr>
          <w:rFonts w:ascii="Cambria" w:hAnsi="Cambria"/>
          <w:bCs/>
          <w:i/>
          <w:iCs/>
        </w:rPr>
        <w:t>anxious</w:t>
      </w:r>
      <w:r w:rsidRPr="0055294A">
        <w:rPr>
          <w:rFonts w:ascii="Cambria" w:hAnsi="Cambria"/>
          <w:bCs/>
        </w:rPr>
        <w:t xml:space="preserve">, dan 43 tipe </w:t>
      </w:r>
      <w:r w:rsidRPr="0055294A">
        <w:rPr>
          <w:rFonts w:ascii="Cambria" w:hAnsi="Cambria"/>
          <w:bCs/>
          <w:i/>
          <w:iCs/>
        </w:rPr>
        <w:t>avoidant</w:t>
      </w:r>
      <w:r w:rsidRPr="0055294A">
        <w:rPr>
          <w:rFonts w:ascii="Cambria" w:hAnsi="Cambria"/>
          <w:bCs/>
        </w:rPr>
        <w:t>.</w:t>
      </w:r>
    </w:p>
    <w:p w14:paraId="6723C324" w14:textId="77777777" w:rsidR="00EE6792" w:rsidRPr="0055294A" w:rsidRDefault="00B10B9A" w:rsidP="00671D1C">
      <w:pPr>
        <w:spacing w:before="240" w:after="0" w:line="240" w:lineRule="auto"/>
        <w:ind w:firstLine="720"/>
        <w:jc w:val="both"/>
        <w:rPr>
          <w:rFonts w:ascii="Cambria" w:hAnsi="Cambria"/>
          <w:bCs/>
        </w:rPr>
      </w:pPr>
      <w:r w:rsidRPr="0055294A">
        <w:rPr>
          <w:rFonts w:ascii="Cambria" w:hAnsi="Cambria"/>
          <w:bCs/>
        </w:rPr>
        <w:t>Untuk m</w:t>
      </w:r>
      <w:r w:rsidR="00463803" w:rsidRPr="0055294A">
        <w:rPr>
          <w:rFonts w:ascii="Cambria" w:hAnsi="Cambria"/>
          <w:bCs/>
        </w:rPr>
        <w:t xml:space="preserve">enguji perbedaan tingkat kesejahteraan subjektif berdasarkan tipe </w:t>
      </w:r>
      <w:r w:rsidR="00463803" w:rsidRPr="0055294A">
        <w:rPr>
          <w:rFonts w:ascii="Cambria" w:hAnsi="Cambria"/>
          <w:bCs/>
          <w:i/>
          <w:iCs/>
        </w:rPr>
        <w:t>secure</w:t>
      </w:r>
      <w:r w:rsidR="00463803" w:rsidRPr="0055294A">
        <w:rPr>
          <w:rFonts w:ascii="Cambria" w:hAnsi="Cambria"/>
          <w:bCs/>
        </w:rPr>
        <w:t xml:space="preserve"> (</w:t>
      </w:r>
      <w:r w:rsidR="00463803" w:rsidRPr="0055294A">
        <w:rPr>
          <w:rFonts w:ascii="Cambria" w:hAnsi="Cambria"/>
          <w:bCs/>
          <w:i/>
          <w:iCs/>
        </w:rPr>
        <w:t>N</w:t>
      </w:r>
      <w:r w:rsidR="00463803" w:rsidRPr="0055294A">
        <w:rPr>
          <w:rFonts w:ascii="Cambria" w:hAnsi="Cambria"/>
          <w:bCs/>
        </w:rPr>
        <w:t>=</w:t>
      </w:r>
      <w:r w:rsidR="00872C76" w:rsidRPr="0055294A">
        <w:rPr>
          <w:rFonts w:ascii="Cambria" w:hAnsi="Cambria"/>
          <w:bCs/>
        </w:rPr>
        <w:t>16</w:t>
      </w:r>
      <w:r w:rsidR="00463803" w:rsidRPr="0055294A">
        <w:rPr>
          <w:rFonts w:ascii="Cambria" w:hAnsi="Cambria"/>
          <w:bCs/>
        </w:rPr>
        <w:t xml:space="preserve">; </w:t>
      </w:r>
      <w:r w:rsidR="00463803" w:rsidRPr="0055294A">
        <w:rPr>
          <w:rFonts w:ascii="Cambria" w:hAnsi="Cambria"/>
          <w:bCs/>
          <w:i/>
          <w:iCs/>
        </w:rPr>
        <w:t>M</w:t>
      </w:r>
      <w:r w:rsidR="00463803" w:rsidRPr="0055294A">
        <w:rPr>
          <w:rFonts w:ascii="Cambria" w:hAnsi="Cambria"/>
          <w:bCs/>
        </w:rPr>
        <w:t>=</w:t>
      </w:r>
      <w:r w:rsidR="00872C76" w:rsidRPr="0055294A">
        <w:rPr>
          <w:rFonts w:ascii="Cambria" w:hAnsi="Cambria"/>
          <w:bCs/>
        </w:rPr>
        <w:t>75,34</w:t>
      </w:r>
      <w:r w:rsidR="00463803" w:rsidRPr="0055294A">
        <w:rPr>
          <w:rFonts w:ascii="Cambria" w:hAnsi="Cambria"/>
          <w:bCs/>
        </w:rPr>
        <w:t xml:space="preserve">; </w:t>
      </w:r>
      <w:r w:rsidR="00463803" w:rsidRPr="0055294A">
        <w:rPr>
          <w:rFonts w:ascii="Cambria" w:hAnsi="Cambria"/>
          <w:bCs/>
          <w:i/>
          <w:iCs/>
        </w:rPr>
        <w:t>SD</w:t>
      </w:r>
      <w:r w:rsidR="00463803" w:rsidRPr="0055294A">
        <w:rPr>
          <w:rFonts w:ascii="Cambria" w:hAnsi="Cambria"/>
          <w:bCs/>
        </w:rPr>
        <w:t>=</w:t>
      </w:r>
      <w:r w:rsidR="00872C76" w:rsidRPr="0055294A">
        <w:rPr>
          <w:rFonts w:ascii="Cambria" w:hAnsi="Cambria"/>
          <w:bCs/>
        </w:rPr>
        <w:t>25,</w:t>
      </w:r>
      <w:r w:rsidR="001250FB" w:rsidRPr="0055294A">
        <w:rPr>
          <w:rFonts w:ascii="Cambria" w:hAnsi="Cambria"/>
          <w:bCs/>
        </w:rPr>
        <w:t>60</w:t>
      </w:r>
      <w:r w:rsidR="00872C76" w:rsidRPr="0055294A">
        <w:rPr>
          <w:rFonts w:ascii="Cambria" w:hAnsi="Cambria"/>
          <w:bCs/>
        </w:rPr>
        <w:t>3</w:t>
      </w:r>
      <w:r w:rsidR="00463803" w:rsidRPr="0055294A">
        <w:rPr>
          <w:rFonts w:ascii="Cambria" w:hAnsi="Cambria"/>
          <w:bCs/>
        </w:rPr>
        <w:t xml:space="preserve">), tipe </w:t>
      </w:r>
      <w:r w:rsidR="00463803" w:rsidRPr="0055294A">
        <w:rPr>
          <w:rFonts w:ascii="Cambria" w:hAnsi="Cambria"/>
          <w:bCs/>
          <w:i/>
          <w:iCs/>
        </w:rPr>
        <w:t>anxious</w:t>
      </w:r>
      <w:r w:rsidR="00463803" w:rsidRPr="0055294A">
        <w:rPr>
          <w:rFonts w:ascii="Cambria" w:hAnsi="Cambria"/>
          <w:bCs/>
        </w:rPr>
        <w:t xml:space="preserve"> (</w:t>
      </w:r>
      <w:r w:rsidR="00463803" w:rsidRPr="0055294A">
        <w:rPr>
          <w:rFonts w:ascii="Cambria" w:hAnsi="Cambria"/>
          <w:bCs/>
          <w:i/>
          <w:iCs/>
        </w:rPr>
        <w:t>N</w:t>
      </w:r>
      <w:r w:rsidR="00463803" w:rsidRPr="0055294A">
        <w:rPr>
          <w:rFonts w:ascii="Cambria" w:hAnsi="Cambria"/>
          <w:bCs/>
        </w:rPr>
        <w:t>=</w:t>
      </w:r>
      <w:r w:rsidR="001250FB" w:rsidRPr="0055294A">
        <w:rPr>
          <w:rFonts w:ascii="Cambria" w:hAnsi="Cambria"/>
          <w:bCs/>
        </w:rPr>
        <w:t>52</w:t>
      </w:r>
      <w:r w:rsidR="00463803" w:rsidRPr="0055294A">
        <w:rPr>
          <w:rFonts w:ascii="Cambria" w:hAnsi="Cambria"/>
          <w:bCs/>
        </w:rPr>
        <w:t xml:space="preserve">; </w:t>
      </w:r>
      <w:r w:rsidR="00463803" w:rsidRPr="0055294A">
        <w:rPr>
          <w:rFonts w:ascii="Cambria" w:hAnsi="Cambria"/>
          <w:bCs/>
          <w:i/>
          <w:iCs/>
        </w:rPr>
        <w:t>M</w:t>
      </w:r>
      <w:r w:rsidR="00463803" w:rsidRPr="0055294A">
        <w:rPr>
          <w:rFonts w:ascii="Cambria" w:hAnsi="Cambria"/>
          <w:bCs/>
        </w:rPr>
        <w:t>=</w:t>
      </w:r>
      <w:r w:rsidR="001250FB" w:rsidRPr="0055294A">
        <w:rPr>
          <w:rFonts w:ascii="Cambria" w:hAnsi="Cambria"/>
          <w:bCs/>
        </w:rPr>
        <w:t>47</w:t>
      </w:r>
      <w:r w:rsidR="00463803" w:rsidRPr="0055294A">
        <w:rPr>
          <w:rFonts w:ascii="Cambria" w:hAnsi="Cambria"/>
          <w:bCs/>
        </w:rPr>
        <w:t xml:space="preserve">,03; </w:t>
      </w:r>
      <w:r w:rsidR="00463803" w:rsidRPr="0055294A">
        <w:rPr>
          <w:rFonts w:ascii="Cambria" w:hAnsi="Cambria"/>
          <w:bCs/>
          <w:i/>
          <w:iCs/>
        </w:rPr>
        <w:t>SD</w:t>
      </w:r>
      <w:r w:rsidR="00463803" w:rsidRPr="0055294A">
        <w:rPr>
          <w:rFonts w:ascii="Cambria" w:hAnsi="Cambria"/>
          <w:bCs/>
        </w:rPr>
        <w:t>=</w:t>
      </w:r>
      <w:r w:rsidR="001250FB" w:rsidRPr="0055294A">
        <w:rPr>
          <w:rFonts w:ascii="Cambria" w:hAnsi="Cambria"/>
          <w:bCs/>
        </w:rPr>
        <w:t>19,086</w:t>
      </w:r>
      <w:r w:rsidR="00463803" w:rsidRPr="0055294A">
        <w:rPr>
          <w:rFonts w:ascii="Cambria" w:hAnsi="Cambria"/>
          <w:bCs/>
        </w:rPr>
        <w:t xml:space="preserve">), dan tipe </w:t>
      </w:r>
      <w:r w:rsidR="00463803" w:rsidRPr="0055294A">
        <w:rPr>
          <w:rFonts w:ascii="Cambria" w:hAnsi="Cambria"/>
          <w:bCs/>
          <w:i/>
          <w:iCs/>
        </w:rPr>
        <w:t>avoidant</w:t>
      </w:r>
      <w:r w:rsidR="00463803" w:rsidRPr="0055294A">
        <w:rPr>
          <w:rFonts w:ascii="Cambria" w:hAnsi="Cambria"/>
          <w:bCs/>
        </w:rPr>
        <w:t xml:space="preserve"> (</w:t>
      </w:r>
      <w:r w:rsidR="00463803" w:rsidRPr="0055294A">
        <w:rPr>
          <w:rFonts w:ascii="Cambria" w:hAnsi="Cambria"/>
          <w:bCs/>
          <w:i/>
          <w:iCs/>
        </w:rPr>
        <w:t>N</w:t>
      </w:r>
      <w:r w:rsidR="00463803" w:rsidRPr="0055294A">
        <w:rPr>
          <w:rFonts w:ascii="Cambria" w:hAnsi="Cambria"/>
          <w:bCs/>
        </w:rPr>
        <w:t>=</w:t>
      </w:r>
      <w:r w:rsidR="001250FB" w:rsidRPr="0055294A">
        <w:rPr>
          <w:rFonts w:ascii="Cambria" w:hAnsi="Cambria"/>
          <w:bCs/>
        </w:rPr>
        <w:t>43</w:t>
      </w:r>
      <w:r w:rsidR="00463803" w:rsidRPr="0055294A">
        <w:rPr>
          <w:rFonts w:ascii="Cambria" w:hAnsi="Cambria"/>
          <w:bCs/>
        </w:rPr>
        <w:t xml:space="preserve">; </w:t>
      </w:r>
      <w:r w:rsidR="00463803" w:rsidRPr="0055294A">
        <w:rPr>
          <w:rFonts w:ascii="Cambria" w:hAnsi="Cambria"/>
          <w:bCs/>
          <w:i/>
          <w:iCs/>
        </w:rPr>
        <w:t>M</w:t>
      </w:r>
      <w:r w:rsidR="00463803" w:rsidRPr="0055294A">
        <w:rPr>
          <w:rFonts w:ascii="Cambria" w:hAnsi="Cambria"/>
          <w:bCs/>
        </w:rPr>
        <w:t>=</w:t>
      </w:r>
      <w:r w:rsidR="001250FB" w:rsidRPr="0055294A">
        <w:rPr>
          <w:rFonts w:ascii="Cambria" w:hAnsi="Cambria"/>
          <w:bCs/>
        </w:rPr>
        <w:t>44,16</w:t>
      </w:r>
      <w:r w:rsidR="00463803" w:rsidRPr="0055294A">
        <w:rPr>
          <w:rFonts w:ascii="Cambria" w:hAnsi="Cambria"/>
          <w:bCs/>
        </w:rPr>
        <w:t xml:space="preserve">; </w:t>
      </w:r>
      <w:r w:rsidR="00463803" w:rsidRPr="0055294A">
        <w:rPr>
          <w:rFonts w:ascii="Cambria" w:hAnsi="Cambria"/>
          <w:bCs/>
          <w:i/>
          <w:iCs/>
        </w:rPr>
        <w:t>SD</w:t>
      </w:r>
      <w:r w:rsidR="00463803" w:rsidRPr="0055294A">
        <w:rPr>
          <w:rFonts w:ascii="Cambria" w:hAnsi="Cambria"/>
          <w:bCs/>
        </w:rPr>
        <w:t>=</w:t>
      </w:r>
      <w:r w:rsidR="001250FB" w:rsidRPr="0055294A">
        <w:rPr>
          <w:rFonts w:ascii="Cambria" w:hAnsi="Cambria"/>
          <w:bCs/>
        </w:rPr>
        <w:t>23,461</w:t>
      </w:r>
      <w:r w:rsidR="00463803" w:rsidRPr="0055294A">
        <w:rPr>
          <w:rFonts w:ascii="Cambria" w:hAnsi="Cambria"/>
          <w:bCs/>
        </w:rPr>
        <w:t>), penulis melakukan analisis varians satu jalur (</w:t>
      </w:r>
      <w:r w:rsidR="00463803" w:rsidRPr="0055294A">
        <w:rPr>
          <w:rFonts w:ascii="Cambria" w:hAnsi="Cambria"/>
          <w:bCs/>
          <w:i/>
          <w:iCs/>
        </w:rPr>
        <w:t>one-way ANOVA</w:t>
      </w:r>
      <w:r w:rsidR="00463803" w:rsidRPr="0055294A">
        <w:rPr>
          <w:rFonts w:ascii="Cambria" w:hAnsi="Cambria"/>
          <w:bCs/>
        </w:rPr>
        <w:t>)</w:t>
      </w:r>
      <w:r w:rsidR="00463803" w:rsidRPr="0055294A">
        <w:rPr>
          <w:rFonts w:ascii="Cambria" w:hAnsi="Cambria"/>
          <w:bCs/>
          <w:i/>
          <w:iCs/>
        </w:rPr>
        <w:t xml:space="preserve">. </w:t>
      </w:r>
      <w:r w:rsidR="00463803" w:rsidRPr="0055294A">
        <w:rPr>
          <w:rFonts w:ascii="Cambria" w:hAnsi="Cambria"/>
          <w:bCs/>
        </w:rPr>
        <w:t xml:space="preserve">Analisis data menunjukkan bahwa ada perbedaan </w:t>
      </w:r>
      <w:r w:rsidRPr="0055294A">
        <w:rPr>
          <w:rFonts w:ascii="Cambria" w:hAnsi="Cambria"/>
          <w:bCs/>
        </w:rPr>
        <w:t>kesejahteraan subjektif</w:t>
      </w:r>
      <w:r w:rsidR="00463803" w:rsidRPr="0055294A">
        <w:rPr>
          <w:rFonts w:ascii="Cambria" w:hAnsi="Cambria"/>
          <w:bCs/>
        </w:rPr>
        <w:t xml:space="preserve"> (</w:t>
      </w:r>
      <w:r w:rsidR="00F33038" w:rsidRPr="0055294A">
        <w:rPr>
          <w:rFonts w:ascii="Cambria" w:hAnsi="Cambria"/>
          <w:bCs/>
        </w:rPr>
        <w:t>p</w:t>
      </w:r>
      <w:r w:rsidR="00EA66C9" w:rsidRPr="0055294A">
        <w:rPr>
          <w:rFonts w:ascii="Cambria" w:hAnsi="Cambria"/>
          <w:bCs/>
        </w:rPr>
        <w:t xml:space="preserve"> = 0,000 &lt; 0,05</w:t>
      </w:r>
      <w:r w:rsidR="00463803" w:rsidRPr="0055294A">
        <w:rPr>
          <w:rFonts w:ascii="Cambria" w:hAnsi="Cambria"/>
          <w:bCs/>
        </w:rPr>
        <w:t xml:space="preserve">) antara </w:t>
      </w:r>
      <w:r w:rsidR="004C4A42" w:rsidRPr="0055294A">
        <w:rPr>
          <w:rFonts w:ascii="Cambria" w:hAnsi="Cambria"/>
          <w:bCs/>
        </w:rPr>
        <w:t xml:space="preserve">ketiga tipe </w:t>
      </w:r>
      <w:r w:rsidR="004C4A42" w:rsidRPr="0055294A">
        <w:rPr>
          <w:rFonts w:ascii="Cambria" w:hAnsi="Cambria"/>
          <w:bCs/>
          <w:i/>
          <w:iCs/>
        </w:rPr>
        <w:t>adult attachment</w:t>
      </w:r>
      <w:r w:rsidR="004C4A42" w:rsidRPr="0055294A">
        <w:rPr>
          <w:rFonts w:ascii="Cambria" w:hAnsi="Cambria"/>
          <w:bCs/>
        </w:rPr>
        <w:t>.</w:t>
      </w:r>
      <w:r w:rsidR="006D237B" w:rsidRPr="0055294A">
        <w:rPr>
          <w:rFonts w:ascii="Cambria" w:hAnsi="Cambria"/>
          <w:bCs/>
        </w:rPr>
        <w:t xml:space="preserve"> Selain analisis varians satu jalur, </w:t>
      </w:r>
      <w:r w:rsidR="00F33038" w:rsidRPr="0055294A">
        <w:rPr>
          <w:rFonts w:ascii="Cambria" w:hAnsi="Cambria"/>
          <w:bCs/>
        </w:rPr>
        <w:t>dilakukan</w:t>
      </w:r>
      <w:r w:rsidR="006D237B" w:rsidRPr="0055294A">
        <w:rPr>
          <w:rFonts w:ascii="Cambria" w:hAnsi="Cambria"/>
          <w:bCs/>
        </w:rPr>
        <w:t xml:space="preserve"> </w:t>
      </w:r>
      <w:r w:rsidR="006D237B" w:rsidRPr="0055294A">
        <w:rPr>
          <w:rFonts w:ascii="Cambria" w:hAnsi="Cambria"/>
          <w:bCs/>
          <w:i/>
          <w:iCs/>
        </w:rPr>
        <w:t>post hoc test</w:t>
      </w:r>
      <w:r w:rsidR="006D237B" w:rsidRPr="0055294A">
        <w:rPr>
          <w:rFonts w:ascii="Cambria" w:hAnsi="Cambria"/>
          <w:bCs/>
        </w:rPr>
        <w:t xml:space="preserve"> dengan koreksi </w:t>
      </w:r>
      <w:r w:rsidR="006D237B" w:rsidRPr="0055294A">
        <w:rPr>
          <w:rFonts w:ascii="Cambria" w:hAnsi="Cambria"/>
          <w:bCs/>
          <w:i/>
          <w:iCs/>
        </w:rPr>
        <w:t>Bonferroni</w:t>
      </w:r>
      <w:r w:rsidR="006D237B" w:rsidRPr="0055294A">
        <w:rPr>
          <w:rFonts w:ascii="Cambria" w:hAnsi="Cambria"/>
          <w:bCs/>
        </w:rPr>
        <w:t xml:space="preserve"> untuk mengestimasi nilai p. Berdasarkan hasil </w:t>
      </w:r>
      <w:r w:rsidR="006D237B" w:rsidRPr="0055294A">
        <w:rPr>
          <w:rFonts w:ascii="Cambria" w:hAnsi="Cambria"/>
          <w:bCs/>
          <w:i/>
          <w:iCs/>
        </w:rPr>
        <w:t>post hoc test</w:t>
      </w:r>
      <w:r w:rsidR="006D237B" w:rsidRPr="0055294A">
        <w:rPr>
          <w:rFonts w:ascii="Cambria" w:hAnsi="Cambria"/>
          <w:bCs/>
        </w:rPr>
        <w:t xml:space="preserve">, diketahui bahwa </w:t>
      </w:r>
      <w:r w:rsidR="00C51B31" w:rsidRPr="0055294A">
        <w:rPr>
          <w:rFonts w:ascii="Cambria" w:hAnsi="Cambria"/>
          <w:bCs/>
        </w:rPr>
        <w:t xml:space="preserve">kesejahteraan subjektif tipe </w:t>
      </w:r>
      <w:r w:rsidR="00C51B31" w:rsidRPr="0055294A">
        <w:rPr>
          <w:rFonts w:ascii="Cambria" w:hAnsi="Cambria"/>
          <w:bCs/>
          <w:i/>
          <w:iCs/>
        </w:rPr>
        <w:t>secure</w:t>
      </w:r>
      <w:r w:rsidR="00C51B31" w:rsidRPr="0055294A">
        <w:rPr>
          <w:rFonts w:ascii="Cambria" w:hAnsi="Cambria"/>
          <w:bCs/>
        </w:rPr>
        <w:t xml:space="preserve"> berbeda </w:t>
      </w:r>
      <w:r w:rsidR="00C51B31" w:rsidRPr="0055294A">
        <w:rPr>
          <w:rFonts w:ascii="Cambria" w:hAnsi="Cambria"/>
          <w:bCs/>
        </w:rPr>
        <w:lastRenderedPageBreak/>
        <w:t xml:space="preserve">dengan tipe </w:t>
      </w:r>
      <w:r w:rsidR="00C51B31" w:rsidRPr="0055294A">
        <w:rPr>
          <w:rFonts w:ascii="Cambria" w:hAnsi="Cambria"/>
          <w:bCs/>
          <w:i/>
          <w:iCs/>
        </w:rPr>
        <w:t>anxious</w:t>
      </w:r>
      <w:r w:rsidR="006D237B" w:rsidRPr="0055294A">
        <w:rPr>
          <w:rFonts w:ascii="Cambria" w:hAnsi="Cambria"/>
          <w:bCs/>
        </w:rPr>
        <w:t xml:space="preserve"> (</w:t>
      </w:r>
      <w:r w:rsidR="00C51B31" w:rsidRPr="0055294A">
        <w:rPr>
          <w:rFonts w:ascii="Cambria" w:hAnsi="Cambria"/>
          <w:bCs/>
        </w:rPr>
        <w:t>M=28,304, p=0,000</w:t>
      </w:r>
      <w:r w:rsidR="006D237B" w:rsidRPr="0055294A">
        <w:rPr>
          <w:rFonts w:ascii="Cambria" w:hAnsi="Cambria"/>
          <w:bCs/>
        </w:rPr>
        <w:t xml:space="preserve">). </w:t>
      </w:r>
      <w:r w:rsidR="00DB2F80" w:rsidRPr="0055294A">
        <w:rPr>
          <w:rFonts w:ascii="Cambria" w:hAnsi="Cambria"/>
          <w:bCs/>
        </w:rPr>
        <w:t xml:space="preserve">Hal serupa juga terjadi pada tipe </w:t>
      </w:r>
      <w:r w:rsidR="00DB2F80" w:rsidRPr="0055294A">
        <w:rPr>
          <w:rFonts w:ascii="Cambria" w:hAnsi="Cambria"/>
          <w:bCs/>
          <w:i/>
          <w:iCs/>
        </w:rPr>
        <w:t xml:space="preserve">secure </w:t>
      </w:r>
      <w:r w:rsidR="00DB2F80" w:rsidRPr="0055294A">
        <w:rPr>
          <w:rFonts w:ascii="Cambria" w:hAnsi="Cambria"/>
          <w:bCs/>
        </w:rPr>
        <w:t xml:space="preserve">dengan tipe </w:t>
      </w:r>
      <w:r w:rsidR="00DB2F80" w:rsidRPr="0055294A">
        <w:rPr>
          <w:rFonts w:ascii="Cambria" w:hAnsi="Cambria"/>
          <w:bCs/>
          <w:i/>
          <w:iCs/>
        </w:rPr>
        <w:t>avoidant</w:t>
      </w:r>
      <w:r w:rsidR="00DB2F80" w:rsidRPr="0055294A">
        <w:rPr>
          <w:rFonts w:ascii="Cambria" w:hAnsi="Cambria"/>
          <w:bCs/>
        </w:rPr>
        <w:t xml:space="preserve"> (M=31,173, p=0,000)</w:t>
      </w:r>
      <w:r w:rsidR="006D237B" w:rsidRPr="0055294A">
        <w:rPr>
          <w:rFonts w:ascii="Cambria" w:hAnsi="Cambria"/>
          <w:bCs/>
        </w:rPr>
        <w:t xml:space="preserve">. </w:t>
      </w:r>
      <w:r w:rsidR="00DB2F80" w:rsidRPr="0055294A">
        <w:rPr>
          <w:rFonts w:ascii="Cambria" w:hAnsi="Cambria"/>
          <w:bCs/>
        </w:rPr>
        <w:t xml:space="preserve">Akan tetapi, antara tipe </w:t>
      </w:r>
      <w:r w:rsidR="00DB2F80" w:rsidRPr="0055294A">
        <w:rPr>
          <w:rFonts w:ascii="Cambria" w:hAnsi="Cambria"/>
          <w:bCs/>
          <w:i/>
          <w:iCs/>
        </w:rPr>
        <w:t>anxious</w:t>
      </w:r>
      <w:r w:rsidR="00DB2F80" w:rsidRPr="0055294A">
        <w:rPr>
          <w:rFonts w:ascii="Cambria" w:hAnsi="Cambria"/>
          <w:bCs/>
        </w:rPr>
        <w:t xml:space="preserve"> dan </w:t>
      </w:r>
      <w:r w:rsidR="00DB2F80" w:rsidRPr="0055294A">
        <w:rPr>
          <w:rFonts w:ascii="Cambria" w:hAnsi="Cambria"/>
          <w:bCs/>
          <w:i/>
          <w:iCs/>
        </w:rPr>
        <w:t>avoidant</w:t>
      </w:r>
      <w:r w:rsidR="00DB2F80" w:rsidRPr="0055294A">
        <w:rPr>
          <w:rFonts w:ascii="Cambria" w:hAnsi="Cambria"/>
          <w:bCs/>
        </w:rPr>
        <w:t xml:space="preserve"> tidak ada perbedaan yang cukup signifikan (M=2,869, p=1,000)</w:t>
      </w:r>
      <w:r w:rsidR="00C96321" w:rsidRPr="0055294A">
        <w:rPr>
          <w:rFonts w:ascii="Cambria" w:hAnsi="Cambria"/>
          <w:bCs/>
        </w:rPr>
        <w:t>.</w:t>
      </w:r>
      <w:r w:rsidR="00EE6792" w:rsidRPr="0055294A">
        <w:rPr>
          <w:rFonts w:ascii="Cambria" w:hAnsi="Cambria"/>
          <w:bCs/>
        </w:rPr>
        <w:t xml:space="preserve"> Selanjutnya dilakukan analisis berdasarkan data demografis.</w:t>
      </w:r>
    </w:p>
    <w:p w14:paraId="6F593EA6" w14:textId="77777777" w:rsidR="00AA3E8F" w:rsidRDefault="00E02E5C" w:rsidP="00AA3E8F">
      <w:pPr>
        <w:spacing w:before="240" w:after="0" w:line="240" w:lineRule="auto"/>
        <w:ind w:firstLine="720"/>
        <w:jc w:val="both"/>
        <w:rPr>
          <w:rFonts w:ascii="Cambria" w:hAnsi="Cambria" w:cs="Times New Roman"/>
          <w:lang w:val="en-ID"/>
        </w:rPr>
      </w:pPr>
      <w:r w:rsidRPr="0055294A">
        <w:rPr>
          <w:rFonts w:ascii="Cambria" w:hAnsi="Cambria"/>
          <w:bCs/>
        </w:rPr>
        <w:t>K</w:t>
      </w:r>
      <w:r w:rsidR="00EE6792" w:rsidRPr="0055294A">
        <w:rPr>
          <w:rFonts w:ascii="Cambria" w:hAnsi="Cambria"/>
          <w:bCs/>
        </w:rPr>
        <w:t>esejahteraan subjektif berdasarkan jenis kelamin diketahui dengan</w:t>
      </w:r>
      <w:r w:rsidR="00FA5BFA" w:rsidRPr="0055294A">
        <w:rPr>
          <w:rFonts w:ascii="Cambria" w:hAnsi="Cambria"/>
          <w:bCs/>
        </w:rPr>
        <w:t xml:space="preserve"> analisis </w:t>
      </w:r>
      <w:r w:rsidR="00FA5BFA" w:rsidRPr="0055294A">
        <w:rPr>
          <w:rFonts w:ascii="Cambria" w:hAnsi="Cambria"/>
          <w:bCs/>
          <w:i/>
          <w:iCs/>
        </w:rPr>
        <w:t>independent sample t-test</w:t>
      </w:r>
      <w:r w:rsidR="00FA5BFA" w:rsidRPr="0055294A">
        <w:rPr>
          <w:rFonts w:ascii="Cambria" w:hAnsi="Cambria"/>
          <w:bCs/>
        </w:rPr>
        <w:t xml:space="preserve"> untuk menguji ada tidaknya perbedaan </w:t>
      </w:r>
      <w:r w:rsidRPr="0055294A">
        <w:rPr>
          <w:rFonts w:ascii="Cambria" w:hAnsi="Cambria"/>
          <w:bCs/>
        </w:rPr>
        <w:t>antara perempuan</w:t>
      </w:r>
      <w:r w:rsidR="004C2E35" w:rsidRPr="0055294A">
        <w:rPr>
          <w:rFonts w:ascii="Cambria" w:hAnsi="Cambria"/>
          <w:bCs/>
        </w:rPr>
        <w:t xml:space="preserve"> </w:t>
      </w:r>
      <w:r w:rsidR="00FA5BFA" w:rsidRPr="0055294A">
        <w:rPr>
          <w:rFonts w:ascii="Cambria" w:hAnsi="Cambria"/>
          <w:bCs/>
        </w:rPr>
        <w:t>(</w:t>
      </w:r>
      <w:r w:rsidR="00FA5BFA" w:rsidRPr="0055294A">
        <w:rPr>
          <w:rFonts w:ascii="Cambria" w:hAnsi="Cambria"/>
          <w:bCs/>
          <w:i/>
          <w:iCs/>
        </w:rPr>
        <w:t>N</w:t>
      </w:r>
      <w:r w:rsidR="00FA5BFA" w:rsidRPr="0055294A">
        <w:rPr>
          <w:rFonts w:ascii="Cambria" w:hAnsi="Cambria"/>
          <w:bCs/>
        </w:rPr>
        <w:t>=1</w:t>
      </w:r>
      <w:r w:rsidRPr="0055294A">
        <w:rPr>
          <w:rFonts w:ascii="Cambria" w:hAnsi="Cambria"/>
          <w:bCs/>
        </w:rPr>
        <w:t>2</w:t>
      </w:r>
      <w:r w:rsidR="001A1E4D" w:rsidRPr="0055294A">
        <w:rPr>
          <w:rFonts w:ascii="Cambria" w:hAnsi="Cambria"/>
          <w:bCs/>
        </w:rPr>
        <w:t>;</w:t>
      </w:r>
      <w:r w:rsidR="00FA5BFA" w:rsidRPr="0055294A">
        <w:rPr>
          <w:rFonts w:ascii="Cambria" w:hAnsi="Cambria"/>
          <w:bCs/>
        </w:rPr>
        <w:t xml:space="preserve"> </w:t>
      </w:r>
      <w:r w:rsidR="00FA5BFA" w:rsidRPr="0055294A">
        <w:rPr>
          <w:rFonts w:ascii="Cambria" w:hAnsi="Cambria"/>
          <w:bCs/>
          <w:i/>
          <w:iCs/>
        </w:rPr>
        <w:t>M</w:t>
      </w:r>
      <w:r w:rsidR="00FA5BFA" w:rsidRPr="0055294A">
        <w:rPr>
          <w:rFonts w:ascii="Cambria" w:hAnsi="Cambria"/>
          <w:bCs/>
        </w:rPr>
        <w:t>=</w:t>
      </w:r>
      <w:r w:rsidRPr="0055294A">
        <w:rPr>
          <w:rFonts w:ascii="Cambria" w:hAnsi="Cambria" w:cs="Times New Roman"/>
          <w:lang w:val="en-ID"/>
        </w:rPr>
        <w:t>56,3333</w:t>
      </w:r>
      <w:r w:rsidR="00FA5BFA" w:rsidRPr="0055294A">
        <w:rPr>
          <w:rFonts w:ascii="Cambria" w:hAnsi="Cambria"/>
          <w:bCs/>
        </w:rPr>
        <w:t xml:space="preserve">) dengan </w:t>
      </w:r>
      <w:r w:rsidRPr="0055294A">
        <w:rPr>
          <w:rFonts w:ascii="Cambria" w:hAnsi="Cambria"/>
          <w:bCs/>
        </w:rPr>
        <w:t>laki-laki</w:t>
      </w:r>
      <w:r w:rsidR="00FA5BFA" w:rsidRPr="0055294A">
        <w:rPr>
          <w:rFonts w:ascii="Cambria" w:hAnsi="Cambria"/>
          <w:bCs/>
        </w:rPr>
        <w:t xml:space="preserve"> (</w:t>
      </w:r>
      <w:r w:rsidR="00FA5BFA" w:rsidRPr="0055294A">
        <w:rPr>
          <w:rFonts w:ascii="Cambria" w:hAnsi="Cambria"/>
          <w:bCs/>
          <w:i/>
          <w:iCs/>
        </w:rPr>
        <w:t>N</w:t>
      </w:r>
      <w:r w:rsidR="00FA5BFA" w:rsidRPr="0055294A">
        <w:rPr>
          <w:rFonts w:ascii="Cambria" w:hAnsi="Cambria"/>
          <w:bCs/>
        </w:rPr>
        <w:t>=</w:t>
      </w:r>
      <w:r w:rsidR="00D47D7C" w:rsidRPr="0055294A">
        <w:rPr>
          <w:rFonts w:ascii="Cambria" w:hAnsi="Cambria"/>
          <w:bCs/>
        </w:rPr>
        <w:t>12</w:t>
      </w:r>
      <w:r w:rsidR="001A1E4D" w:rsidRPr="0055294A">
        <w:rPr>
          <w:rFonts w:ascii="Cambria" w:hAnsi="Cambria"/>
          <w:bCs/>
        </w:rPr>
        <w:t>;</w:t>
      </w:r>
      <w:r w:rsidR="00FA5BFA" w:rsidRPr="0055294A">
        <w:rPr>
          <w:rFonts w:ascii="Cambria" w:hAnsi="Cambria"/>
          <w:bCs/>
        </w:rPr>
        <w:t xml:space="preserve"> </w:t>
      </w:r>
      <w:r w:rsidR="00FA5BFA" w:rsidRPr="0055294A">
        <w:rPr>
          <w:rFonts w:ascii="Cambria" w:hAnsi="Cambria"/>
          <w:bCs/>
          <w:i/>
          <w:iCs/>
        </w:rPr>
        <w:t>M</w:t>
      </w:r>
      <w:r w:rsidR="00FA5BFA" w:rsidRPr="0055294A">
        <w:rPr>
          <w:rFonts w:ascii="Cambria" w:hAnsi="Cambria"/>
          <w:bCs/>
        </w:rPr>
        <w:t>=</w:t>
      </w:r>
      <w:r w:rsidR="00D47D7C" w:rsidRPr="0055294A">
        <w:rPr>
          <w:rFonts w:ascii="Cambria" w:hAnsi="Cambria" w:cs="Times New Roman"/>
          <w:lang w:val="en-ID"/>
        </w:rPr>
        <w:t>67,4167</w:t>
      </w:r>
      <w:r w:rsidR="00FA5BFA" w:rsidRPr="0055294A">
        <w:rPr>
          <w:rFonts w:ascii="Cambria" w:hAnsi="Cambria"/>
          <w:bCs/>
        </w:rPr>
        <w:t>)</w:t>
      </w:r>
      <w:r w:rsidR="00164FFA" w:rsidRPr="0055294A">
        <w:rPr>
          <w:rFonts w:ascii="Cambria" w:hAnsi="Cambria"/>
          <w:bCs/>
        </w:rPr>
        <w:t xml:space="preserve">. </w:t>
      </w:r>
      <w:r w:rsidR="004B7C43" w:rsidRPr="0055294A">
        <w:rPr>
          <w:rFonts w:ascii="Cambria" w:hAnsi="Cambria"/>
          <w:bCs/>
        </w:rPr>
        <w:t xml:space="preserve">Hasilnya, </w:t>
      </w:r>
      <w:r w:rsidR="00F62A7E" w:rsidRPr="0055294A">
        <w:rPr>
          <w:rFonts w:ascii="Cambria" w:hAnsi="Cambria"/>
          <w:bCs/>
        </w:rPr>
        <w:t>tidak terdapat perbedaan signifikan</w:t>
      </w:r>
      <w:r w:rsidR="0001021C" w:rsidRPr="0055294A">
        <w:rPr>
          <w:rFonts w:ascii="Cambria" w:hAnsi="Cambria"/>
          <w:bCs/>
        </w:rPr>
        <w:t xml:space="preserve"> (</w:t>
      </w:r>
      <w:r w:rsidR="00F62A7E" w:rsidRPr="0055294A">
        <w:rPr>
          <w:rFonts w:ascii="Cambria" w:hAnsi="Cambria"/>
          <w:bCs/>
        </w:rPr>
        <w:t>p 0,378 &gt; 0,05</w:t>
      </w:r>
      <w:r w:rsidR="0001021C" w:rsidRPr="0055294A">
        <w:rPr>
          <w:rFonts w:ascii="Cambria" w:hAnsi="Cambria"/>
          <w:bCs/>
        </w:rPr>
        <w:t>)</w:t>
      </w:r>
      <w:r w:rsidR="00F62A7E" w:rsidRPr="0055294A">
        <w:rPr>
          <w:rFonts w:ascii="Cambria" w:hAnsi="Cambria"/>
          <w:bCs/>
        </w:rPr>
        <w:t>.</w:t>
      </w:r>
      <w:r w:rsidR="00A85976" w:rsidRPr="0055294A">
        <w:rPr>
          <w:rFonts w:ascii="Cambria" w:hAnsi="Cambria"/>
          <w:bCs/>
        </w:rPr>
        <w:t xml:space="preserve"> Adapun analisis berdasarkan status, yaitu berpacaran (N=100; M=</w:t>
      </w:r>
      <w:r w:rsidR="00A85976" w:rsidRPr="0055294A">
        <w:rPr>
          <w:rFonts w:ascii="Cambria" w:hAnsi="Cambria" w:cs="Times New Roman"/>
          <w:lang w:val="en-ID"/>
        </w:rPr>
        <w:t>48,12), menikah (N=6; M=68,38), dan bertunangan (N=5; M=65,55) menunjukkan adanya perbedaan (p=0.044&lt;0,05).</w:t>
      </w:r>
      <w:r w:rsidR="00B67028" w:rsidRPr="0055294A">
        <w:rPr>
          <w:rFonts w:ascii="Cambria" w:hAnsi="Cambria" w:cs="Times New Roman"/>
          <w:lang w:val="en-ID"/>
        </w:rPr>
        <w:t xml:space="preserve"> Selanjutnya dilakukan analisis berdasarkan usia ketika orang tua bercerai, meliputi anak-anak (N=57; M= 49,12), remaja (N=37; M= 45,98) dan dewasa awal (N=17; M= 61,72).</w:t>
      </w:r>
      <w:r w:rsidR="008233CC" w:rsidRPr="0055294A">
        <w:rPr>
          <w:rFonts w:ascii="Cambria" w:hAnsi="Cambria" w:cs="Times New Roman"/>
          <w:lang w:val="en-ID"/>
        </w:rPr>
        <w:t xml:space="preserve"> Hasilnya menunjukkan tidak terdapat perbedaan signifikan (p=0,076 &gt; 0,05).</w:t>
      </w:r>
      <w:r w:rsidR="00E6475E" w:rsidRPr="0055294A">
        <w:rPr>
          <w:rFonts w:ascii="Cambria" w:hAnsi="Cambria" w:cs="Times New Roman"/>
          <w:lang w:val="en-ID"/>
        </w:rPr>
        <w:t xml:space="preserve"> Terakhir dilakukan analisis berdasarkan status orang tua, tetapi hasil uji homogenitas menunjukkan bahwa datanya tidak homogen (p=0,037 &lt; 0,05).</w:t>
      </w:r>
    </w:p>
    <w:p w14:paraId="25C9FFB4" w14:textId="77777777" w:rsidR="00AA3E8F" w:rsidRDefault="00AA3E8F" w:rsidP="00AA3E8F">
      <w:pPr>
        <w:spacing w:before="240" w:after="0" w:line="240" w:lineRule="auto"/>
        <w:jc w:val="center"/>
        <w:rPr>
          <w:rFonts w:ascii="Cambria" w:hAnsi="Cambria" w:cs="Times New Roman"/>
          <w:lang w:val="en-ID"/>
        </w:rPr>
      </w:pPr>
    </w:p>
    <w:p w14:paraId="704BE3BB" w14:textId="77777777" w:rsidR="00724F8D" w:rsidRDefault="00724F8D" w:rsidP="00AA3E8F">
      <w:pPr>
        <w:spacing w:before="240" w:after="0" w:line="240" w:lineRule="auto"/>
        <w:jc w:val="center"/>
        <w:rPr>
          <w:rFonts w:ascii="Cambria" w:hAnsi="Cambria" w:cs="Times New Roman"/>
          <w:lang w:val="en-ID"/>
        </w:rPr>
      </w:pPr>
    </w:p>
    <w:p w14:paraId="0380F348" w14:textId="4DC5513A" w:rsidR="00FD0AC9" w:rsidRDefault="00FD0AC9" w:rsidP="00AA3E8F">
      <w:pPr>
        <w:spacing w:before="240" w:after="0" w:line="240" w:lineRule="auto"/>
        <w:jc w:val="center"/>
        <w:rPr>
          <w:rFonts w:ascii="Cambria" w:hAnsi="Cambria"/>
          <w:b/>
          <w:spacing w:val="40"/>
        </w:rPr>
      </w:pPr>
      <w:r w:rsidRPr="0055294A">
        <w:rPr>
          <w:rFonts w:ascii="Cambria" w:hAnsi="Cambria"/>
          <w:b/>
          <w:spacing w:val="40"/>
        </w:rPr>
        <w:t>DISKUSI</w:t>
      </w:r>
    </w:p>
    <w:p w14:paraId="08E091D0" w14:textId="77777777" w:rsidR="00724F8D" w:rsidRPr="00AA3E8F" w:rsidRDefault="00724F8D" w:rsidP="00AA3E8F">
      <w:pPr>
        <w:spacing w:before="240" w:after="0" w:line="240" w:lineRule="auto"/>
        <w:jc w:val="center"/>
        <w:rPr>
          <w:rFonts w:ascii="Cambria" w:hAnsi="Cambria"/>
          <w:bCs/>
        </w:rPr>
      </w:pPr>
    </w:p>
    <w:p w14:paraId="6E1BA418" w14:textId="77777777" w:rsidR="00266FF5" w:rsidRPr="0055294A" w:rsidRDefault="00E63924" w:rsidP="00671D1C">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rPr>
        <w:t>Kesejahteraan subjektif pada usia dewasa awal dengan orang tua bercerai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berdasarkan analisis deskriptif menunjukkan kategori rendah, terlihat dari nilai</w:t>
      </w:r>
      <w:r w:rsidR="00266FF5" w:rsidRPr="0055294A">
        <w:rPr>
          <w:rFonts w:ascii="Cambria" w:hAnsi="Cambria"/>
          <w:color w:val="000000"/>
          <w:shd w:val="clear" w:color="auto" w:fill="FFFFFF"/>
        </w:rPr>
        <w:t xml:space="preserve"> </w:t>
      </w:r>
      <w:r w:rsidRPr="0055294A">
        <w:rPr>
          <w:rFonts w:ascii="Cambria" w:hAnsi="Cambria"/>
          <w:i/>
          <w:iCs/>
          <w:color w:val="000000"/>
          <w:shd w:val="clear" w:color="auto" w:fill="FFFFFF"/>
        </w:rPr>
        <w:t>skewness</w:t>
      </w:r>
      <w:r w:rsidRPr="0055294A">
        <w:rPr>
          <w:rFonts w:ascii="Cambria" w:hAnsi="Cambria"/>
          <w:color w:val="000000"/>
          <w:shd w:val="clear" w:color="auto" w:fill="FFFFFF"/>
        </w:rPr>
        <w:t xml:space="preserve"> 0,598 yang artinya persebaran data di sisi kiri. Dilihat dari kategorisasi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berdasarkan norma tiga tingkat, dominasi ada pada kategori sedang, yaitu sebanyak</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81 orang dengan persentase 73%. Sementara kategori rendah dan tinggi jumlahnya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sama, masing-masing sebanyak 15 orang dengan persentase 13,5 %. Dapat</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disimpulkan bahwa terdapat outlier, yaitu partisipan dengan skor yang sangat</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rendah atau sangat tinggi, hingga memberikan pengaruh lebih pada nilai rata-rata,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sehingga statistik deskriptif cenderung menunjukkan rendahnya kesejahteraan</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subjektif.</w:t>
      </w:r>
    </w:p>
    <w:p w14:paraId="24FB9F1F" w14:textId="23206BCE" w:rsidR="00266FF5" w:rsidRPr="0055294A" w:rsidRDefault="00E63924" w:rsidP="00671D1C">
      <w:pPr>
        <w:spacing w:after="120" w:line="240" w:lineRule="auto"/>
        <w:ind w:firstLine="720"/>
        <w:jc w:val="both"/>
        <w:rPr>
          <w:rFonts w:ascii="Cambria" w:hAnsi="Cambria"/>
          <w:color w:val="000000"/>
          <w:shd w:val="clear" w:color="auto" w:fill="FFFFFF"/>
        </w:rPr>
      </w:pPr>
      <w:r w:rsidRPr="0055294A">
        <w:rPr>
          <w:rFonts w:ascii="Cambria" w:hAnsi="Cambria"/>
          <w:i/>
          <w:iCs/>
          <w:color w:val="000000"/>
          <w:shd w:val="clear" w:color="auto" w:fill="FFFFFF"/>
        </w:rPr>
        <w:t>Adult attachment</w:t>
      </w:r>
      <w:r w:rsidRPr="0055294A">
        <w:rPr>
          <w:rFonts w:ascii="Cambria" w:hAnsi="Cambria"/>
          <w:color w:val="000000"/>
          <w:shd w:val="clear" w:color="auto" w:fill="FFFFFF"/>
        </w:rPr>
        <w:t xml:space="preserve"> didefinisikan dari skor total setiap dimensi yang</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dikelompokkan menjadi 3 tipe melalui analisis cluster. Analisis uji beda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menunjukkan nilai signifikansi &lt; 0,05 yaitu 0,000 atau</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dapat disimpulkan rata-rata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ketiga tipe </w:t>
      </w:r>
      <w:r w:rsidRPr="0055294A">
        <w:rPr>
          <w:rFonts w:ascii="Cambria" w:hAnsi="Cambria"/>
          <w:i/>
          <w:iCs/>
          <w:color w:val="000000"/>
          <w:shd w:val="clear" w:color="auto" w:fill="FFFFFF"/>
        </w:rPr>
        <w:t>adult attachment</w:t>
      </w:r>
      <w:r w:rsidRPr="0055294A">
        <w:rPr>
          <w:rFonts w:ascii="Cambria" w:hAnsi="Cambria"/>
          <w:color w:val="000000"/>
          <w:shd w:val="clear" w:color="auto" w:fill="FFFFFF"/>
        </w:rPr>
        <w:t xml:space="preserve"> memiliki perbedaan. Didapatkan 16 partisipan dengan</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tipe </w:t>
      </w:r>
      <w:r w:rsidRPr="0055294A">
        <w:rPr>
          <w:rFonts w:ascii="Cambria" w:hAnsi="Cambria"/>
          <w:i/>
          <w:iCs/>
          <w:color w:val="000000"/>
          <w:shd w:val="clear" w:color="auto" w:fill="FFFFFF"/>
        </w:rPr>
        <w:t>secure</w:t>
      </w:r>
      <w:r w:rsidRPr="0055294A">
        <w:rPr>
          <w:rFonts w:ascii="Cambria" w:hAnsi="Cambria"/>
          <w:color w:val="000000"/>
          <w:shd w:val="clear" w:color="auto" w:fill="FFFFFF"/>
        </w:rPr>
        <w:t xml:space="preserve"> yang memiliki kesejahteraan subjektif tinggi dengan mean 75,64.</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Kualitas hubungan yang positif pada tipe </w:t>
      </w:r>
      <w:r w:rsidRPr="0055294A">
        <w:rPr>
          <w:rFonts w:ascii="Cambria" w:hAnsi="Cambria"/>
          <w:i/>
          <w:iCs/>
          <w:color w:val="000000"/>
          <w:shd w:val="clear" w:color="auto" w:fill="FFFFFF"/>
        </w:rPr>
        <w:t>secure</w:t>
      </w:r>
      <w:r w:rsidRPr="0055294A">
        <w:rPr>
          <w:rFonts w:ascii="Cambria" w:hAnsi="Cambria"/>
          <w:color w:val="000000"/>
          <w:shd w:val="clear" w:color="auto" w:fill="FFFFFF"/>
        </w:rPr>
        <w:t xml:space="preserve"> mendukung kepuasan hidup</w:t>
      </w:r>
      <w:r w:rsidR="00266FF5" w:rsidRPr="0055294A">
        <w:rPr>
          <w:rFonts w:ascii="Cambria" w:hAnsi="Cambria"/>
          <w:color w:val="000000"/>
          <w:shd w:val="clear" w:color="auto" w:fill="FFFFFF"/>
        </w:rPr>
        <w:t xml:space="preserve"> </w:t>
      </w:r>
      <w:sdt>
        <w:sdtPr>
          <w:rPr>
            <w:rFonts w:ascii="Cambria" w:hAnsi="Cambria"/>
            <w:color w:val="000000"/>
            <w:shd w:val="clear" w:color="auto" w:fill="FFFFFF"/>
          </w:rPr>
          <w:tag w:val="MENDELEY_CITATION_v3_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"/>
          <w:id w:val="2082011064"/>
          <w:placeholder>
            <w:docPart w:val="DefaultPlaceholder_-1854013440"/>
          </w:placeholder>
        </w:sdtPr>
        <w:sdtContent>
          <w:r w:rsidR="00671D1C" w:rsidRPr="0055294A">
            <w:rPr>
              <w:rFonts w:ascii="Cambria" w:hAnsi="Cambria"/>
              <w:color w:val="000000"/>
              <w:shd w:val="clear" w:color="auto" w:fill="FFFFFF"/>
            </w:rPr>
            <w:t>(Diener, 2008)</w:t>
          </w:r>
        </w:sdtContent>
      </w:sdt>
      <w:r w:rsidRPr="0055294A">
        <w:rPr>
          <w:rFonts w:ascii="Cambria" w:hAnsi="Cambria"/>
          <w:color w:val="000000"/>
          <w:shd w:val="clear" w:color="auto" w:fill="FFFFFF"/>
        </w:rPr>
        <w:t xml:space="preserve">. Sementara 52 tipe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dengan mean 47,03 dan 43 tipe </w:t>
      </w:r>
      <w:r w:rsidRPr="0055294A">
        <w:rPr>
          <w:rFonts w:ascii="Cambria" w:hAnsi="Cambria"/>
          <w:i/>
          <w:iCs/>
          <w:color w:val="000000"/>
          <w:shd w:val="clear" w:color="auto" w:fill="FFFFFF"/>
        </w:rPr>
        <w:t>avoidant</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dengan mean 44,16 menunjukkan kategori kesejahteraan subjektif sedang. Dari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jumlah tersebut diketahui bahwa sebagian besar individu dewasa awal dengan orang tua bercerai memiliki tipe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dan </w:t>
      </w:r>
      <w:r w:rsidRPr="0055294A">
        <w:rPr>
          <w:rFonts w:ascii="Cambria" w:hAnsi="Cambria"/>
          <w:i/>
          <w:iCs/>
          <w:color w:val="000000"/>
          <w:shd w:val="clear" w:color="auto" w:fill="FFFFFF"/>
        </w:rPr>
        <w:t>avoidant</w:t>
      </w:r>
      <w:r w:rsidRPr="0055294A">
        <w:rPr>
          <w:rFonts w:ascii="Cambria" w:hAnsi="Cambria"/>
          <w:color w:val="000000"/>
          <w:shd w:val="clear" w:color="auto" w:fill="FFFFFF"/>
        </w:rPr>
        <w:t>. Individu yang orang tuanya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bercerai dan terdampak pada pembentukan </w:t>
      </w:r>
      <w:r w:rsidRPr="0055294A">
        <w:rPr>
          <w:rFonts w:ascii="Cambria" w:hAnsi="Cambria"/>
          <w:i/>
          <w:iCs/>
          <w:color w:val="000000"/>
          <w:shd w:val="clear" w:color="auto" w:fill="FFFFFF"/>
        </w:rPr>
        <w:t>adult attachment</w:t>
      </w:r>
      <w:r w:rsidRPr="0055294A">
        <w:rPr>
          <w:rFonts w:ascii="Cambria" w:hAnsi="Cambria"/>
          <w:color w:val="000000"/>
          <w:shd w:val="clear" w:color="auto" w:fill="FFFFFF"/>
        </w:rPr>
        <w:t>, akan sulit mencapai</w:t>
      </w:r>
      <w:r w:rsidR="00266FF5" w:rsidRPr="0055294A">
        <w:rPr>
          <w:rFonts w:ascii="Cambria" w:hAnsi="Cambria"/>
          <w:color w:val="000000"/>
          <w:shd w:val="clear" w:color="auto" w:fill="FFFFFF"/>
        </w:rPr>
        <w:t xml:space="preserve"> </w:t>
      </w:r>
      <w:r w:rsidRPr="0055294A">
        <w:rPr>
          <w:rFonts w:ascii="Cambria" w:hAnsi="Cambria"/>
          <w:i/>
          <w:iCs/>
          <w:color w:val="000000"/>
          <w:shd w:val="clear" w:color="auto" w:fill="FFFFFF"/>
        </w:rPr>
        <w:t>secure attachment</w:t>
      </w:r>
      <w:r w:rsidRPr="0055294A">
        <w:rPr>
          <w:rFonts w:ascii="Cambria" w:hAnsi="Cambria"/>
          <w:color w:val="000000"/>
          <w:shd w:val="clear" w:color="auto" w:fill="FFFFFF"/>
        </w:rPr>
        <w:t xml:space="preserve"> </w:t>
      </w:r>
      <w:sdt>
        <w:sdtPr>
          <w:rPr>
            <w:rFonts w:ascii="Cambria" w:hAnsi="Cambria"/>
            <w:color w:val="000000"/>
            <w:shd w:val="clear" w:color="auto" w:fill="FFFFFF"/>
          </w:rPr>
          <w:tag w:val="MENDELEY_CITATION_v3_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"/>
          <w:id w:val="1253163482"/>
          <w:placeholder>
            <w:docPart w:val="DefaultPlaceholder_-1854013440"/>
          </w:placeholder>
        </w:sdtPr>
        <w:sdtContent>
          <w:r w:rsidR="00671D1C" w:rsidRPr="0055294A">
            <w:rPr>
              <w:rFonts w:ascii="Cambria" w:eastAsia="Times New Roman" w:hAnsi="Cambria"/>
            </w:rPr>
            <w:t>(Kafetsios &amp; Sideridis, 2006)</w:t>
          </w:r>
        </w:sdtContent>
      </w:sdt>
      <w:r w:rsidRPr="0055294A">
        <w:rPr>
          <w:rFonts w:ascii="Cambria" w:hAnsi="Cambria"/>
          <w:color w:val="000000"/>
          <w:shd w:val="clear" w:color="auto" w:fill="FFFFFF"/>
        </w:rPr>
        <w:t>.</w:t>
      </w:r>
    </w:p>
    <w:p w14:paraId="449650E4" w14:textId="77777777" w:rsidR="00266FF5" w:rsidRPr="0055294A" w:rsidRDefault="00E63924" w:rsidP="00671D1C">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rPr>
        <w:t xml:space="preserve">Selanjutnya dilakukan analisis uji </w:t>
      </w:r>
      <w:r w:rsidRPr="0055294A">
        <w:rPr>
          <w:rFonts w:ascii="Cambria" w:hAnsi="Cambria"/>
          <w:i/>
          <w:iCs/>
          <w:color w:val="000000"/>
          <w:shd w:val="clear" w:color="auto" w:fill="FFFFFF"/>
        </w:rPr>
        <w:t>post hoc</w:t>
      </w:r>
      <w:r w:rsidRPr="0055294A">
        <w:rPr>
          <w:rFonts w:ascii="Cambria" w:hAnsi="Cambria"/>
          <w:color w:val="000000"/>
          <w:shd w:val="clear" w:color="auto" w:fill="FFFFFF"/>
        </w:rPr>
        <w:t xml:space="preserve"> yang menunjukkan taraf</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signifikansi &lt; 0,05 pada tipe </w:t>
      </w:r>
      <w:r w:rsidRPr="0055294A">
        <w:rPr>
          <w:rFonts w:ascii="Cambria" w:hAnsi="Cambria"/>
          <w:i/>
          <w:iCs/>
          <w:color w:val="000000"/>
          <w:shd w:val="clear" w:color="auto" w:fill="FFFFFF"/>
        </w:rPr>
        <w:t>secure vs anxious</w:t>
      </w:r>
      <w:r w:rsidRPr="0055294A">
        <w:rPr>
          <w:rFonts w:ascii="Cambria" w:hAnsi="Cambria"/>
          <w:color w:val="000000"/>
          <w:shd w:val="clear" w:color="auto" w:fill="FFFFFF"/>
        </w:rPr>
        <w:t xml:space="preserve"> dan </w:t>
      </w:r>
      <w:r w:rsidRPr="0055294A">
        <w:rPr>
          <w:rFonts w:ascii="Cambria" w:hAnsi="Cambria"/>
          <w:i/>
          <w:iCs/>
          <w:color w:val="000000"/>
          <w:shd w:val="clear" w:color="auto" w:fill="FFFFFF"/>
        </w:rPr>
        <w:t>secure vs avoidant</w:t>
      </w:r>
      <w:r w:rsidRPr="0055294A">
        <w:rPr>
          <w:rFonts w:ascii="Cambria" w:hAnsi="Cambria"/>
          <w:color w:val="000000"/>
          <w:shd w:val="clear" w:color="auto" w:fill="FFFFFF"/>
        </w:rPr>
        <w:t xml:space="preserve"> yang berarti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bahwa ada perbedaan. Sementara taraf signifikansi </w:t>
      </w:r>
      <w:r w:rsidRPr="0055294A">
        <w:rPr>
          <w:rFonts w:ascii="Cambria" w:hAnsi="Cambria"/>
          <w:i/>
          <w:iCs/>
          <w:color w:val="000000"/>
          <w:shd w:val="clear" w:color="auto" w:fill="FFFFFF"/>
        </w:rPr>
        <w:t>anxious vs avoidant</w:t>
      </w:r>
      <w:r w:rsidRPr="0055294A">
        <w:rPr>
          <w:rFonts w:ascii="Cambria" w:hAnsi="Cambria"/>
          <w:color w:val="000000"/>
          <w:shd w:val="clear" w:color="auto" w:fill="FFFFFF"/>
        </w:rPr>
        <w:t xml:space="preserve"> &gt; 0,05</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menunjukkan tidak adanya perbedaan signifikan. Perbedaan nilai rata-rata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menunjukkan bahwa kesejahteraan subjektif tipe </w:t>
      </w:r>
      <w:r w:rsidRPr="0055294A">
        <w:rPr>
          <w:rFonts w:ascii="Cambria" w:hAnsi="Cambria"/>
          <w:i/>
          <w:iCs/>
          <w:color w:val="000000"/>
          <w:shd w:val="clear" w:color="auto" w:fill="FFFFFF"/>
        </w:rPr>
        <w:t>secure &gt; anxious</w:t>
      </w:r>
      <w:r w:rsidRPr="0055294A">
        <w:rPr>
          <w:rFonts w:ascii="Cambria" w:hAnsi="Cambria"/>
          <w:color w:val="000000"/>
          <w:shd w:val="clear" w:color="auto" w:fill="FFFFFF"/>
        </w:rPr>
        <w:t xml:space="preserve"> (28,304),</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sementara kesejahteraan subjektif tipe </w:t>
      </w:r>
      <w:r w:rsidRPr="0055294A">
        <w:rPr>
          <w:rFonts w:ascii="Cambria" w:hAnsi="Cambria"/>
          <w:i/>
          <w:iCs/>
          <w:color w:val="000000"/>
          <w:shd w:val="clear" w:color="auto" w:fill="FFFFFF"/>
        </w:rPr>
        <w:t>secure &gt; avoidant</w:t>
      </w:r>
      <w:r w:rsidRPr="0055294A">
        <w:rPr>
          <w:rFonts w:ascii="Cambria" w:hAnsi="Cambria"/>
          <w:color w:val="000000"/>
          <w:shd w:val="clear" w:color="auto" w:fill="FFFFFF"/>
        </w:rPr>
        <w:t xml:space="preserve"> (31,173) nilainya lebih</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tinggi, dan perbedaan yang tidak signifikan ditunjukkan pada tipe </w:t>
      </w:r>
      <w:r w:rsidRPr="0055294A">
        <w:rPr>
          <w:rFonts w:ascii="Cambria" w:hAnsi="Cambria"/>
          <w:i/>
          <w:iCs/>
          <w:color w:val="000000"/>
          <w:shd w:val="clear" w:color="auto" w:fill="FFFFFF"/>
        </w:rPr>
        <w:t>anxious &gt;</w:t>
      </w:r>
      <w:r w:rsidR="00266FF5" w:rsidRPr="0055294A">
        <w:rPr>
          <w:rFonts w:ascii="Cambria" w:hAnsi="Cambria"/>
          <w:i/>
          <w:iCs/>
          <w:color w:val="000000"/>
          <w:shd w:val="clear" w:color="auto" w:fill="FFFFFF"/>
        </w:rPr>
        <w:t xml:space="preserve"> </w:t>
      </w:r>
      <w:r w:rsidRPr="0055294A">
        <w:rPr>
          <w:rFonts w:ascii="Cambria" w:hAnsi="Cambria"/>
          <w:i/>
          <w:iCs/>
          <w:color w:val="000000"/>
          <w:shd w:val="clear" w:color="auto" w:fill="FFFFFF"/>
        </w:rPr>
        <w:t>avoidant</w:t>
      </w:r>
      <w:r w:rsidRPr="0055294A">
        <w:rPr>
          <w:rFonts w:ascii="Cambria" w:hAnsi="Cambria"/>
          <w:color w:val="000000"/>
          <w:shd w:val="clear" w:color="auto" w:fill="FFFFFF"/>
        </w:rPr>
        <w:t xml:space="preserve"> (2,869). Tipe </w:t>
      </w:r>
      <w:r w:rsidRPr="0055294A">
        <w:rPr>
          <w:rFonts w:ascii="Cambria" w:hAnsi="Cambria"/>
          <w:i/>
          <w:iCs/>
          <w:color w:val="000000"/>
          <w:shd w:val="clear" w:color="auto" w:fill="FFFFFF"/>
        </w:rPr>
        <w:t>secure attachment</w:t>
      </w:r>
      <w:r w:rsidRPr="0055294A">
        <w:rPr>
          <w:rFonts w:ascii="Cambria" w:hAnsi="Cambria"/>
          <w:color w:val="000000"/>
          <w:shd w:val="clear" w:color="auto" w:fill="FFFFFF"/>
        </w:rPr>
        <w:t xml:space="preserve"> memiliki kesejahteran subjektif jauh lebih</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tinggi dibanding kedua tipe lain. Sementara tipe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dan </w:t>
      </w:r>
      <w:r w:rsidRPr="0055294A">
        <w:rPr>
          <w:rFonts w:ascii="Cambria" w:hAnsi="Cambria"/>
          <w:i/>
          <w:iCs/>
          <w:color w:val="000000"/>
          <w:shd w:val="clear" w:color="auto" w:fill="FFFFFF"/>
        </w:rPr>
        <w:t>avoidant</w:t>
      </w:r>
      <w:r w:rsidRPr="0055294A">
        <w:rPr>
          <w:rFonts w:ascii="Cambria" w:hAnsi="Cambria"/>
          <w:color w:val="000000"/>
          <w:shd w:val="clear" w:color="auto" w:fill="FFFFFF"/>
        </w:rPr>
        <w:t xml:space="preserve"> keduanya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tidak menunjukkan perbedaan yang signifikan, tetapi tipe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memiliki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kesejahteraan subjektif sedikit lebih tinggi dari tipe </w:t>
      </w:r>
      <w:r w:rsidRPr="0055294A">
        <w:rPr>
          <w:rFonts w:ascii="Cambria" w:hAnsi="Cambria"/>
          <w:i/>
          <w:iCs/>
          <w:color w:val="000000"/>
          <w:shd w:val="clear" w:color="auto" w:fill="FFFFFF"/>
        </w:rPr>
        <w:t>avoidant</w:t>
      </w:r>
      <w:r w:rsidRPr="0055294A">
        <w:rPr>
          <w:rFonts w:ascii="Cambria" w:hAnsi="Cambria"/>
          <w:color w:val="000000"/>
          <w:shd w:val="clear" w:color="auto" w:fill="FFFFFF"/>
        </w:rPr>
        <w:t>. Perbedaan ini dapat</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dijelaskan oleh dimensi yang mendasari tipologi ketiganya.</w:t>
      </w:r>
      <w:r w:rsidR="00266FF5" w:rsidRPr="0055294A">
        <w:rPr>
          <w:rFonts w:ascii="Cambria" w:hAnsi="Cambria"/>
          <w:color w:val="000000"/>
          <w:shd w:val="clear" w:color="auto" w:fill="FFFFFF"/>
        </w:rPr>
        <w:t xml:space="preserve"> </w:t>
      </w:r>
    </w:p>
    <w:p w14:paraId="1BD1ECAD" w14:textId="0ACA2F95" w:rsidR="00957591" w:rsidRPr="0055294A" w:rsidRDefault="00E63924" w:rsidP="00671D1C">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rPr>
        <w:t xml:space="preserve">Pada penelitian ini, tipe </w:t>
      </w:r>
      <w:r w:rsidRPr="0055294A">
        <w:rPr>
          <w:rFonts w:ascii="Cambria" w:hAnsi="Cambria"/>
          <w:i/>
          <w:iCs/>
          <w:color w:val="000000"/>
          <w:shd w:val="clear" w:color="auto" w:fill="FFFFFF"/>
        </w:rPr>
        <w:t xml:space="preserve">secure </w:t>
      </w:r>
      <w:r w:rsidRPr="0055294A">
        <w:rPr>
          <w:rFonts w:ascii="Cambria" w:hAnsi="Cambria"/>
          <w:color w:val="000000"/>
          <w:shd w:val="clear" w:color="auto" w:fill="FFFFFF"/>
        </w:rPr>
        <w:t xml:space="preserve">memiliki skor dimensi </w:t>
      </w:r>
      <w:r w:rsidRPr="0055294A">
        <w:rPr>
          <w:rFonts w:ascii="Cambria" w:hAnsi="Cambria"/>
          <w:i/>
          <w:iCs/>
          <w:color w:val="000000"/>
          <w:shd w:val="clear" w:color="auto" w:fill="FFFFFF"/>
        </w:rPr>
        <w:t>anxiety</w:t>
      </w:r>
      <w:r w:rsidRPr="0055294A">
        <w:rPr>
          <w:rFonts w:ascii="Cambria" w:hAnsi="Cambria"/>
          <w:color w:val="000000"/>
          <w:shd w:val="clear" w:color="auto" w:fill="FFFFFF"/>
        </w:rPr>
        <w:t xml:space="preserve"> yang sangat</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rendah yaitu 31, berselisih jauh dibanding kedua tipe lainnya. Hal ini menunjukkan</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bahwa rendahnya kecemasan dalam hubungan sejalan dengan rendahnya afek</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negatif yang mengurangi kesejahteraan subjektif. </w:t>
      </w:r>
      <w:r w:rsidRPr="0055294A">
        <w:rPr>
          <w:rFonts w:ascii="Cambria" w:hAnsi="Cambria"/>
          <w:i/>
          <w:iCs/>
          <w:color w:val="000000"/>
          <w:shd w:val="clear" w:color="auto" w:fill="FFFFFF"/>
        </w:rPr>
        <w:t>Secure attachment</w:t>
      </w:r>
      <w:r w:rsidRPr="0055294A">
        <w:rPr>
          <w:rFonts w:ascii="Cambria" w:hAnsi="Cambria"/>
          <w:color w:val="000000"/>
          <w:shd w:val="clear" w:color="auto" w:fill="FFFFFF"/>
        </w:rPr>
        <w:t xml:space="preserve"> berhubungan</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dengan tingginya afek positif dan rendahnya afek negatif </w:t>
      </w:r>
      <w:sdt>
        <w:sdtPr>
          <w:rPr>
            <w:rFonts w:ascii="Cambria" w:hAnsi="Cambria"/>
            <w:color w:val="000000"/>
            <w:shd w:val="clear" w:color="auto" w:fill="FFFFFF"/>
          </w:rPr>
          <w:tag w:val="MENDELEY_CITATION_v3_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"/>
          <w:id w:val="-1482992558"/>
          <w:placeholder>
            <w:docPart w:val="DefaultPlaceholder_-1854013440"/>
          </w:placeholder>
        </w:sdtPr>
        <w:sdtContent>
          <w:r w:rsidR="00671D1C" w:rsidRPr="0055294A">
            <w:rPr>
              <w:rFonts w:ascii="Cambria" w:eastAsia="Times New Roman" w:hAnsi="Cambria"/>
            </w:rPr>
            <w:t>(Feeney &amp; Noller, 1996)</w:t>
          </w:r>
        </w:sdtContent>
      </w:sdt>
      <w:r w:rsidRPr="0055294A">
        <w:rPr>
          <w:rFonts w:ascii="Cambria" w:hAnsi="Cambria"/>
          <w:color w:val="000000"/>
          <w:shd w:val="clear" w:color="auto" w:fill="FFFFFF"/>
        </w:rPr>
        <w:t xml:space="preserve">. Sementara tipe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dan </w:t>
      </w:r>
      <w:r w:rsidRPr="0055294A">
        <w:rPr>
          <w:rFonts w:ascii="Cambria" w:hAnsi="Cambria"/>
          <w:i/>
          <w:iCs/>
          <w:color w:val="000000"/>
          <w:shd w:val="clear" w:color="auto" w:fill="FFFFFF"/>
        </w:rPr>
        <w:t>avoidant</w:t>
      </w:r>
      <w:r w:rsidRPr="0055294A">
        <w:rPr>
          <w:rFonts w:ascii="Cambria" w:hAnsi="Cambria"/>
          <w:color w:val="000000"/>
          <w:shd w:val="clear" w:color="auto" w:fill="FFFFFF"/>
        </w:rPr>
        <w:t xml:space="preserve"> memiliki skor dimensi </w:t>
      </w:r>
      <w:r w:rsidRPr="0055294A">
        <w:rPr>
          <w:rFonts w:ascii="Cambria" w:hAnsi="Cambria"/>
          <w:i/>
          <w:iCs/>
          <w:color w:val="000000"/>
          <w:shd w:val="clear" w:color="auto" w:fill="FFFFFF"/>
        </w:rPr>
        <w:t>anxiety</w:t>
      </w:r>
      <w:r w:rsidRPr="0055294A">
        <w:rPr>
          <w:rFonts w:ascii="Cambria" w:hAnsi="Cambria"/>
          <w:color w:val="000000"/>
          <w:shd w:val="clear" w:color="auto" w:fill="FFFFFF"/>
        </w:rPr>
        <w:t xml:space="preserve"> yang</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hampir sama, yaitu 54 pada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dan 52 pada </w:t>
      </w:r>
      <w:r w:rsidRPr="0055294A">
        <w:rPr>
          <w:rFonts w:ascii="Cambria" w:hAnsi="Cambria"/>
          <w:i/>
          <w:iCs/>
          <w:color w:val="000000"/>
          <w:shd w:val="clear" w:color="auto" w:fill="FFFFFF"/>
        </w:rPr>
        <w:t>avoidant</w:t>
      </w:r>
      <w:r w:rsidRPr="0055294A">
        <w:rPr>
          <w:rFonts w:ascii="Cambria" w:hAnsi="Cambria"/>
          <w:color w:val="000000"/>
          <w:shd w:val="clear" w:color="auto" w:fill="FFFFFF"/>
        </w:rPr>
        <w:t>. Skor ini jauh lebih</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tinggi dari tipe </w:t>
      </w:r>
      <w:r w:rsidRPr="0055294A">
        <w:rPr>
          <w:rFonts w:ascii="Cambria" w:hAnsi="Cambria"/>
          <w:i/>
          <w:iCs/>
          <w:color w:val="000000"/>
          <w:shd w:val="clear" w:color="auto" w:fill="FFFFFF"/>
        </w:rPr>
        <w:t>secure</w:t>
      </w:r>
      <w:r w:rsidRPr="0055294A">
        <w:rPr>
          <w:rFonts w:ascii="Cambria" w:hAnsi="Cambria"/>
          <w:color w:val="000000"/>
          <w:shd w:val="clear" w:color="auto" w:fill="FFFFFF"/>
        </w:rPr>
        <w:t xml:space="preserve">, artinya terdapat dominasi </w:t>
      </w:r>
      <w:r w:rsidRPr="0055294A">
        <w:rPr>
          <w:rFonts w:ascii="Cambria" w:hAnsi="Cambria"/>
          <w:color w:val="000000"/>
          <w:shd w:val="clear" w:color="auto" w:fill="FFFFFF"/>
        </w:rPr>
        <w:lastRenderedPageBreak/>
        <w:t xml:space="preserve">afek negatif yang mengurangi kesejahteraan subjektif. Meskipun skor dimensi </w:t>
      </w:r>
      <w:r w:rsidRPr="0055294A">
        <w:rPr>
          <w:rFonts w:ascii="Cambria" w:hAnsi="Cambria"/>
          <w:i/>
          <w:iCs/>
          <w:color w:val="000000"/>
          <w:shd w:val="clear" w:color="auto" w:fill="FFFFFF"/>
        </w:rPr>
        <w:t>anxiety</w:t>
      </w:r>
      <w:r w:rsidRPr="0055294A">
        <w:rPr>
          <w:rFonts w:ascii="Cambria" w:hAnsi="Cambria"/>
          <w:color w:val="000000"/>
          <w:shd w:val="clear" w:color="auto" w:fill="FFFFFF"/>
        </w:rPr>
        <w:t xml:space="preserve"> pada tipe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tertinggi,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tetapi skor kesejahteraan subjektifnya lebih tinggi dibanding tipe </w:t>
      </w:r>
      <w:r w:rsidRPr="0055294A">
        <w:rPr>
          <w:rFonts w:ascii="Cambria" w:hAnsi="Cambria"/>
          <w:i/>
          <w:iCs/>
          <w:color w:val="000000"/>
          <w:shd w:val="clear" w:color="auto" w:fill="FFFFFF"/>
        </w:rPr>
        <w:t>avoidant</w:t>
      </w:r>
      <w:r w:rsidRPr="0055294A">
        <w:rPr>
          <w:rFonts w:ascii="Cambria" w:hAnsi="Cambria"/>
          <w:color w:val="000000"/>
          <w:shd w:val="clear" w:color="auto" w:fill="FFFFFF"/>
        </w:rPr>
        <w:t>. Hal ini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dapat dijelaskan dengan dimensi </w:t>
      </w:r>
      <w:r w:rsidRPr="0055294A">
        <w:rPr>
          <w:rFonts w:ascii="Cambria" w:hAnsi="Cambria"/>
          <w:i/>
          <w:iCs/>
          <w:color w:val="000000"/>
          <w:shd w:val="clear" w:color="auto" w:fill="FFFFFF"/>
        </w:rPr>
        <w:t>close</w:t>
      </w:r>
      <w:r w:rsidRPr="0055294A">
        <w:rPr>
          <w:rFonts w:ascii="Cambria" w:hAnsi="Cambria"/>
          <w:color w:val="000000"/>
          <w:shd w:val="clear" w:color="auto" w:fill="FFFFFF"/>
        </w:rPr>
        <w:t xml:space="preserve"> dan </w:t>
      </w:r>
      <w:r w:rsidRPr="0055294A">
        <w:rPr>
          <w:rFonts w:ascii="Cambria" w:hAnsi="Cambria"/>
          <w:i/>
          <w:iCs/>
          <w:color w:val="000000"/>
          <w:shd w:val="clear" w:color="auto" w:fill="FFFFFF"/>
        </w:rPr>
        <w:t>depend</w:t>
      </w:r>
      <w:r w:rsidRPr="0055294A">
        <w:rPr>
          <w:rFonts w:ascii="Cambria" w:hAnsi="Cambria"/>
          <w:color w:val="000000"/>
          <w:shd w:val="clear" w:color="auto" w:fill="FFFFFF"/>
        </w:rPr>
        <w:t>. Dimen</w:t>
      </w:r>
      <w:r w:rsidR="00904053" w:rsidRPr="0055294A">
        <w:rPr>
          <w:rFonts w:ascii="Cambria" w:hAnsi="Cambria"/>
          <w:color w:val="000000"/>
          <w:shd w:val="clear" w:color="auto" w:fill="FFFFFF"/>
        </w:rPr>
        <w:t>s</w:t>
      </w:r>
      <w:r w:rsidRPr="0055294A">
        <w:rPr>
          <w:rFonts w:ascii="Cambria" w:hAnsi="Cambria"/>
          <w:color w:val="000000"/>
          <w:shd w:val="clear" w:color="auto" w:fill="FFFFFF"/>
        </w:rPr>
        <w:t xml:space="preserve">i </w:t>
      </w:r>
      <w:r w:rsidRPr="0055294A">
        <w:rPr>
          <w:rFonts w:ascii="Cambria" w:hAnsi="Cambria"/>
          <w:i/>
          <w:iCs/>
          <w:color w:val="000000"/>
          <w:shd w:val="clear" w:color="auto" w:fill="FFFFFF"/>
        </w:rPr>
        <w:t>close</w:t>
      </w:r>
      <w:r w:rsidRPr="0055294A">
        <w:rPr>
          <w:rFonts w:ascii="Cambria" w:hAnsi="Cambria"/>
          <w:color w:val="000000"/>
          <w:shd w:val="clear" w:color="auto" w:fill="FFFFFF"/>
        </w:rPr>
        <w:t xml:space="preserve"> dan </w:t>
      </w:r>
      <w:r w:rsidRPr="0055294A">
        <w:rPr>
          <w:rFonts w:ascii="Cambria" w:hAnsi="Cambria"/>
          <w:i/>
          <w:iCs/>
          <w:color w:val="000000"/>
          <w:shd w:val="clear" w:color="auto" w:fill="FFFFFF"/>
        </w:rPr>
        <w:t>depend</w:t>
      </w:r>
      <w:r w:rsidRPr="0055294A">
        <w:rPr>
          <w:rFonts w:ascii="Cambria" w:hAnsi="Cambria"/>
          <w:color w:val="000000"/>
          <w:shd w:val="clear" w:color="auto" w:fill="FFFFFF"/>
        </w:rPr>
        <w:t xml:space="preserve"> pada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tipe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memang lebih tinggi dibanding tipe </w:t>
      </w:r>
      <w:r w:rsidRPr="0055294A">
        <w:rPr>
          <w:rFonts w:ascii="Cambria" w:hAnsi="Cambria"/>
          <w:i/>
          <w:iCs/>
          <w:color w:val="000000"/>
          <w:shd w:val="clear" w:color="auto" w:fill="FFFFFF"/>
        </w:rPr>
        <w:t>avoidant</w:t>
      </w:r>
      <w:r w:rsidRPr="0055294A">
        <w:rPr>
          <w:rFonts w:ascii="Cambria" w:hAnsi="Cambria"/>
          <w:color w:val="000000"/>
          <w:shd w:val="clear" w:color="auto" w:fill="FFFFFF"/>
        </w:rPr>
        <w:t xml:space="preserve"> </w:t>
      </w:r>
      <w:sdt>
        <w:sdtPr>
          <w:rPr>
            <w:rFonts w:ascii="Cambria" w:hAnsi="Cambria"/>
            <w:color w:val="000000"/>
            <w:shd w:val="clear" w:color="auto" w:fill="FFFFFF"/>
          </w:rPr>
          <w:tag w:val="MENDELEY_CITATION_v3_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"/>
          <w:id w:val="2021356457"/>
          <w:placeholder>
            <w:docPart w:val="DefaultPlaceholder_-1854013440"/>
          </w:placeholder>
        </w:sdtPr>
        <w:sdtContent>
          <w:r w:rsidR="00671D1C" w:rsidRPr="0055294A">
            <w:rPr>
              <w:rFonts w:ascii="Cambria" w:eastAsia="Times New Roman" w:hAnsi="Cambria"/>
            </w:rPr>
            <w:t>(Feeney &amp; Noller, 1996)</w:t>
          </w:r>
        </w:sdtContent>
      </w:sdt>
      <w:r w:rsidRPr="0055294A">
        <w:rPr>
          <w:rFonts w:ascii="Cambria" w:hAnsi="Cambria"/>
          <w:color w:val="000000"/>
          <w:shd w:val="clear" w:color="auto" w:fill="FFFFFF"/>
        </w:rPr>
        <w:t>.</w:t>
      </w:r>
      <w:r w:rsidR="00266FF5" w:rsidRPr="0055294A">
        <w:rPr>
          <w:rFonts w:ascii="Cambria" w:hAnsi="Cambria"/>
          <w:color w:val="000000"/>
          <w:shd w:val="clear" w:color="auto" w:fill="FFFFFF"/>
        </w:rPr>
        <w:t xml:space="preserve"> </w:t>
      </w:r>
    </w:p>
    <w:p w14:paraId="39EC8F77" w14:textId="173A3A42" w:rsidR="00367EFC" w:rsidRPr="0055294A" w:rsidRDefault="00E63924" w:rsidP="00671D1C">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rPr>
        <w:t xml:space="preserve">Dimensi </w:t>
      </w:r>
      <w:r w:rsidRPr="0055294A">
        <w:rPr>
          <w:rFonts w:ascii="Cambria" w:hAnsi="Cambria"/>
          <w:i/>
          <w:iCs/>
          <w:color w:val="000000"/>
          <w:shd w:val="clear" w:color="auto" w:fill="FFFFFF"/>
        </w:rPr>
        <w:t>close</w:t>
      </w:r>
      <w:r w:rsidRPr="0055294A">
        <w:rPr>
          <w:rFonts w:ascii="Cambria" w:hAnsi="Cambria"/>
          <w:color w:val="000000"/>
          <w:shd w:val="clear" w:color="auto" w:fill="FFFFFF"/>
        </w:rPr>
        <w:t xml:space="preserve"> menunjukkan kenyamanan individu untuk menjalin hubungan</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dekat yang mendukung afek positif dan kepuasan hidup. Dimensi </w:t>
      </w:r>
      <w:r w:rsidRPr="0055294A">
        <w:rPr>
          <w:rFonts w:ascii="Cambria" w:hAnsi="Cambria"/>
          <w:i/>
          <w:iCs/>
          <w:color w:val="000000"/>
          <w:shd w:val="clear" w:color="auto" w:fill="FFFFFF"/>
        </w:rPr>
        <w:t>depend</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menunjukkan kemampuan individu untuk bergantung pada orang lain, khususnya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pada hubungan dekat. Pada penelitian ini, skor kedua dimensi tersebut pada tipe</w:t>
      </w:r>
      <w:r w:rsidR="00266FF5" w:rsidRPr="0055294A">
        <w:rPr>
          <w:rFonts w:ascii="Cambria" w:hAnsi="Cambria"/>
          <w:color w:val="000000"/>
          <w:shd w:val="clear" w:color="auto" w:fill="FFFFFF"/>
        </w:rPr>
        <w:t xml:space="preserv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hanya memiliki sedikit selisih dengan tipe </w:t>
      </w:r>
      <w:r w:rsidRPr="0055294A">
        <w:rPr>
          <w:rFonts w:ascii="Cambria" w:hAnsi="Cambria"/>
          <w:i/>
          <w:iCs/>
          <w:color w:val="000000"/>
          <w:shd w:val="clear" w:color="auto" w:fill="FFFFFF"/>
        </w:rPr>
        <w:t>secure</w:t>
      </w:r>
      <w:r w:rsidRPr="0055294A">
        <w:rPr>
          <w:rFonts w:ascii="Cambria" w:hAnsi="Cambria"/>
          <w:color w:val="000000"/>
          <w:shd w:val="clear" w:color="auto" w:fill="FFFFFF"/>
        </w:rPr>
        <w:t>. Dimensi close tipe</w:t>
      </w:r>
      <w:r w:rsidR="00266FF5" w:rsidRPr="0055294A">
        <w:rPr>
          <w:rFonts w:ascii="Cambria" w:hAnsi="Cambria"/>
          <w:color w:val="000000"/>
          <w:shd w:val="clear" w:color="auto" w:fill="FFFFFF"/>
        </w:rPr>
        <w:t xml:space="preserv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memiliki skor 54, sementara pada tipe </w:t>
      </w:r>
      <w:r w:rsidRPr="0055294A">
        <w:rPr>
          <w:rFonts w:ascii="Cambria" w:hAnsi="Cambria"/>
          <w:i/>
          <w:iCs/>
          <w:color w:val="000000"/>
          <w:shd w:val="clear" w:color="auto" w:fill="FFFFFF"/>
        </w:rPr>
        <w:t>secure</w:t>
      </w:r>
      <w:r w:rsidRPr="0055294A">
        <w:rPr>
          <w:rFonts w:ascii="Cambria" w:hAnsi="Cambria"/>
          <w:color w:val="000000"/>
          <w:shd w:val="clear" w:color="auto" w:fill="FFFFFF"/>
        </w:rPr>
        <w:t xml:space="preserve"> 56. Dimensi depend tipe</w:t>
      </w:r>
      <w:r w:rsidR="00266FF5" w:rsidRPr="0055294A">
        <w:rPr>
          <w:rFonts w:ascii="Cambria" w:hAnsi="Cambria"/>
          <w:color w:val="000000"/>
          <w:shd w:val="clear" w:color="auto" w:fill="FFFFFF"/>
        </w:rPr>
        <w:t xml:space="preserve"> </w:t>
      </w:r>
      <w:r w:rsidRPr="0055294A">
        <w:rPr>
          <w:rFonts w:ascii="Cambria" w:hAnsi="Cambria"/>
          <w:i/>
          <w:iCs/>
          <w:color w:val="000000"/>
          <w:shd w:val="clear" w:color="auto" w:fill="FFFFFF"/>
        </w:rPr>
        <w:t>anxious</w:t>
      </w:r>
      <w:r w:rsidRPr="0055294A">
        <w:rPr>
          <w:rFonts w:ascii="Cambria" w:hAnsi="Cambria"/>
          <w:color w:val="000000"/>
          <w:shd w:val="clear" w:color="auto" w:fill="FFFFFF"/>
        </w:rPr>
        <w:t xml:space="preserve"> sebanyak 56, dan pada tipe secure sebanyak 57. Artinya, pada tipe </w:t>
      </w:r>
      <w:r w:rsidRPr="0055294A">
        <w:rPr>
          <w:rFonts w:ascii="Cambria" w:hAnsi="Cambria"/>
          <w:i/>
          <w:iCs/>
          <w:color w:val="000000"/>
          <w:shd w:val="clear" w:color="auto" w:fill="FFFFFF"/>
        </w:rPr>
        <w:t>anxious</w:t>
      </w:r>
      <w:r w:rsidRPr="0055294A">
        <w:rPr>
          <w:rFonts w:ascii="Cambria" w:hAnsi="Cambria"/>
          <w:color w:val="000000"/>
          <w:shd w:val="clear" w:color="auto" w:fill="FFFFFF"/>
        </w:rPr>
        <w:t>,</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rendahnya kesejahteraan subjektif lebih dipengaruhi oleh tingginya dimensi </w:t>
      </w:r>
      <w:r w:rsidRPr="0055294A">
        <w:rPr>
          <w:rFonts w:ascii="Cambria" w:hAnsi="Cambria"/>
          <w:i/>
          <w:iCs/>
          <w:color w:val="000000"/>
          <w:shd w:val="clear" w:color="auto" w:fill="FFFFFF"/>
        </w:rPr>
        <w:t>anxiety</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yang sejalan dengan tingginya afek negatif. Tipe ini mengharapkan kedekatan yang</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ekstrim dengan pasangan </w:t>
      </w:r>
      <w:sdt>
        <w:sdtPr>
          <w:rPr>
            <w:rFonts w:ascii="Cambria" w:hAnsi="Cambria"/>
            <w:color w:val="000000"/>
            <w:shd w:val="clear" w:color="auto" w:fill="FFFFFF"/>
          </w:rPr>
          <w:tag w:val="MENDELEY_CITATION_v3_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"/>
          <w:id w:val="-1223758093"/>
          <w:placeholder>
            <w:docPart w:val="DefaultPlaceholder_-1854013440"/>
          </w:placeholder>
        </w:sdtPr>
        <w:sdtContent>
          <w:r w:rsidR="00671D1C" w:rsidRPr="0055294A">
            <w:rPr>
              <w:rFonts w:ascii="Cambria" w:eastAsia="Times New Roman" w:hAnsi="Cambria"/>
            </w:rPr>
            <w:t>(Feeney &amp; Noller, 1996)</w:t>
          </w:r>
        </w:sdtContent>
      </w:sdt>
      <w:r w:rsidRPr="0055294A">
        <w:rPr>
          <w:rFonts w:ascii="Cambria" w:hAnsi="Cambria"/>
          <w:color w:val="000000"/>
          <w:shd w:val="clear" w:color="auto" w:fill="FFFFFF"/>
        </w:rPr>
        <w:t>. Ketika kebutuhan tersebut</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tidak tercapai maka sulit mendapatkan kepuasan dalam hubungan, sehingga dapat</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berdampak pada kepuasan hidup.</w:t>
      </w:r>
      <w:r w:rsidR="00266FF5" w:rsidRPr="0055294A">
        <w:rPr>
          <w:rFonts w:ascii="Cambria" w:hAnsi="Cambria"/>
          <w:color w:val="000000"/>
          <w:shd w:val="clear" w:color="auto" w:fill="FFFFFF"/>
        </w:rPr>
        <w:t xml:space="preserve"> </w:t>
      </w:r>
    </w:p>
    <w:p w14:paraId="655E1FB3" w14:textId="43C00E2C" w:rsidR="00266FF5" w:rsidRPr="0055294A" w:rsidRDefault="00E63924" w:rsidP="00671D1C">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rPr>
        <w:t xml:space="preserve">Pada tipe </w:t>
      </w:r>
      <w:r w:rsidRPr="0055294A">
        <w:rPr>
          <w:rFonts w:ascii="Cambria" w:hAnsi="Cambria"/>
          <w:i/>
          <w:iCs/>
          <w:color w:val="000000"/>
          <w:shd w:val="clear" w:color="auto" w:fill="FFFFFF"/>
        </w:rPr>
        <w:t>avoidant</w:t>
      </w:r>
      <w:r w:rsidRPr="0055294A">
        <w:rPr>
          <w:rFonts w:ascii="Cambria" w:hAnsi="Cambria"/>
          <w:color w:val="000000"/>
          <w:shd w:val="clear" w:color="auto" w:fill="FFFFFF"/>
        </w:rPr>
        <w:t xml:space="preserve">, skor dimensi </w:t>
      </w:r>
      <w:r w:rsidRPr="0055294A">
        <w:rPr>
          <w:rFonts w:ascii="Cambria" w:hAnsi="Cambria"/>
          <w:i/>
          <w:iCs/>
          <w:color w:val="000000"/>
          <w:shd w:val="clear" w:color="auto" w:fill="FFFFFF"/>
        </w:rPr>
        <w:t>close</w:t>
      </w:r>
      <w:r w:rsidRPr="0055294A">
        <w:rPr>
          <w:rFonts w:ascii="Cambria" w:hAnsi="Cambria"/>
          <w:color w:val="000000"/>
          <w:shd w:val="clear" w:color="auto" w:fill="FFFFFF"/>
        </w:rPr>
        <w:t xml:space="preserve"> senilai 43 dan dimensi </w:t>
      </w:r>
      <w:r w:rsidRPr="0055294A">
        <w:rPr>
          <w:rFonts w:ascii="Cambria" w:hAnsi="Cambria"/>
          <w:i/>
          <w:iCs/>
          <w:color w:val="000000"/>
          <w:shd w:val="clear" w:color="auto" w:fill="FFFFFF"/>
        </w:rPr>
        <w:t>depend</w:t>
      </w:r>
      <w:r w:rsidRPr="0055294A">
        <w:rPr>
          <w:rFonts w:ascii="Cambria" w:hAnsi="Cambria"/>
          <w:color w:val="000000"/>
          <w:shd w:val="clear" w:color="auto" w:fill="FFFFFF"/>
        </w:rPr>
        <w:t xml:space="preserve"> senilai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41. Skor ini jauh lebih rendah dibanding kedua tipe lainnya, maka tipe ini memiliki</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kesulitan membangun kepercayaan pada hubungan dekat dan bergantung pada</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pasangannya. Rendahnya kesejahteraan subjektif pada tipe </w:t>
      </w:r>
      <w:r w:rsidRPr="0055294A">
        <w:rPr>
          <w:rFonts w:ascii="Cambria" w:hAnsi="Cambria"/>
          <w:i/>
          <w:iCs/>
          <w:color w:val="000000"/>
          <w:shd w:val="clear" w:color="auto" w:fill="FFFFFF"/>
        </w:rPr>
        <w:t>avoidant</w:t>
      </w:r>
      <w:r w:rsidRPr="0055294A">
        <w:rPr>
          <w:rFonts w:ascii="Cambria" w:hAnsi="Cambria"/>
          <w:color w:val="000000"/>
          <w:shd w:val="clear" w:color="auto" w:fill="FFFFFF"/>
        </w:rPr>
        <w:t xml:space="preserve"> disebabkan</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oleh kesulitan membangun intimasi yang dapat berhubungan dengan rendahnya afek positif dan kepuasan hidup, serta tingginya afek negatif dari dimensi </w:t>
      </w:r>
      <w:r w:rsidRPr="0055294A">
        <w:rPr>
          <w:rFonts w:ascii="Cambria" w:hAnsi="Cambria"/>
          <w:i/>
          <w:iCs/>
          <w:color w:val="000000"/>
          <w:shd w:val="clear" w:color="auto" w:fill="FFFFFF"/>
        </w:rPr>
        <w:t>anxiety</w:t>
      </w:r>
      <w:r w:rsidR="00266FF5" w:rsidRPr="0055294A">
        <w:rPr>
          <w:rFonts w:ascii="Cambria" w:hAnsi="Cambria"/>
          <w:color w:val="000000"/>
          <w:shd w:val="clear" w:color="auto" w:fill="FFFFFF"/>
        </w:rPr>
        <w:t xml:space="preserve"> </w:t>
      </w:r>
      <w:r w:rsidRPr="0055294A">
        <w:rPr>
          <w:rFonts w:ascii="Cambria" w:hAnsi="Cambria"/>
          <w:color w:val="000000"/>
          <w:shd w:val="clear" w:color="auto" w:fill="FFFFFF"/>
        </w:rPr>
        <w:t>pada hubungan dekat.</w:t>
      </w:r>
    </w:p>
    <w:p w14:paraId="467C0180" w14:textId="77777777" w:rsidR="00CD5B87" w:rsidRPr="0055294A" w:rsidRDefault="00E63924" w:rsidP="00CD5B87">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rPr>
        <w:t>Selanjutnya dilakukan analisis perbedaan kesejahteraan subjektif berdasarkan</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data demografis. Uji beda berdasarkan jenis kelamin menunjukkan nilai </w:t>
      </w:r>
      <w:r w:rsidR="000C7009" w:rsidRPr="0055294A">
        <w:rPr>
          <w:rFonts w:ascii="Cambria" w:hAnsi="Cambria"/>
          <w:color w:val="000000"/>
          <w:shd w:val="clear" w:color="auto" w:fill="FFFFFF"/>
        </w:rPr>
        <w:t>p</w:t>
      </w:r>
      <w:r w:rsidRPr="0055294A">
        <w:rPr>
          <w:rFonts w:ascii="Cambria" w:hAnsi="Cambria"/>
          <w:color w:val="000000"/>
          <w:shd w:val="clear" w:color="auto" w:fill="FFFFFF"/>
        </w:rPr>
        <w:t xml:space="preserve"> 0,378</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&gt; 0,05 artinya tidak ada perbedaan kesejahteraan subjektif antara perempuan dan</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laki-laki. Namun, nilai rata-rata pada partisi</w:t>
      </w:r>
      <w:r w:rsidR="000C7009" w:rsidRPr="0055294A">
        <w:rPr>
          <w:rFonts w:ascii="Cambria" w:hAnsi="Cambria"/>
          <w:color w:val="000000"/>
          <w:shd w:val="clear" w:color="auto" w:fill="FFFFFF"/>
        </w:rPr>
        <w:t>pan</w:t>
      </w:r>
      <w:r w:rsidRPr="0055294A">
        <w:rPr>
          <w:rFonts w:ascii="Cambria" w:hAnsi="Cambria"/>
          <w:color w:val="000000"/>
          <w:shd w:val="clear" w:color="auto" w:fill="FFFFFF"/>
        </w:rPr>
        <w:t xml:space="preserve"> laki-laki sedikit lebih tinggi.</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Selanjutnya analisis berdasarkan status responden dengan nilai </w:t>
      </w:r>
      <w:r w:rsidR="000C7009" w:rsidRPr="0055294A">
        <w:rPr>
          <w:rFonts w:ascii="Cambria" w:hAnsi="Cambria"/>
          <w:color w:val="000000"/>
          <w:shd w:val="clear" w:color="auto" w:fill="FFFFFF"/>
        </w:rPr>
        <w:t>p</w:t>
      </w:r>
      <w:r w:rsidRPr="0055294A">
        <w:rPr>
          <w:rFonts w:ascii="Cambria" w:hAnsi="Cambria"/>
          <w:color w:val="000000"/>
          <w:shd w:val="clear" w:color="auto" w:fill="FFFFFF"/>
        </w:rPr>
        <w:t xml:space="preserve"> 0.044 &lt; 0,05</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menunjukkan terdapat perbedaan signifikan dilihat dari status berpacaran,</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bertunangan, dan menikah. Status berpacaran dengan rata-rata 48,12 menunjukkan</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kesejahteraan subjektif paling rendah dibanding status menikah dan bertunangan.</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Selanjutnya dilakukan uji beda berdasarkan usia ketika orang tua bercerai, dimana</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 xml:space="preserve">nilai </w:t>
      </w:r>
      <w:r w:rsidR="000C7009" w:rsidRPr="0055294A">
        <w:rPr>
          <w:rFonts w:ascii="Cambria" w:hAnsi="Cambria"/>
          <w:color w:val="000000"/>
          <w:shd w:val="clear" w:color="auto" w:fill="FFFFFF"/>
        </w:rPr>
        <w:t>p</w:t>
      </w:r>
      <w:r w:rsidRPr="0055294A">
        <w:rPr>
          <w:rFonts w:ascii="Cambria" w:hAnsi="Cambria"/>
          <w:color w:val="000000"/>
          <w:shd w:val="clear" w:color="auto" w:fill="FFFFFF"/>
        </w:rPr>
        <w:t xml:space="preserve"> 0,076 &gt; 0,05 menunjukkan tidak adanya perbedaan kesejahteraan</w:t>
      </w:r>
      <w:r w:rsidR="005F28CC" w:rsidRPr="0055294A">
        <w:rPr>
          <w:rFonts w:ascii="Cambria" w:hAnsi="Cambria"/>
          <w:color w:val="000000"/>
          <w:shd w:val="clear" w:color="auto" w:fill="FFFFFF"/>
        </w:rPr>
        <w:t xml:space="preserve"> </w:t>
      </w:r>
      <w:r w:rsidRPr="0055294A">
        <w:rPr>
          <w:rFonts w:ascii="Cambria" w:hAnsi="Cambria"/>
          <w:color w:val="000000"/>
          <w:shd w:val="clear" w:color="auto" w:fill="FFFFFF"/>
        </w:rPr>
        <w:t>subjektif. Namun, nilai rata-rata responden yang mengalami perceraian orang tua</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di usia dewasa awal sedikit lebih tinggi. Adapun uji beda berdasarkan status orang</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tua tidak memenuhi kriteria varian yang sama dan menunjukkan bahwa tidak ada</w:t>
      </w:r>
      <w:r w:rsidR="009C268A" w:rsidRPr="0055294A">
        <w:rPr>
          <w:rFonts w:ascii="Cambria" w:hAnsi="Cambria"/>
          <w:color w:val="000000"/>
          <w:shd w:val="clear" w:color="auto" w:fill="FFFFFF"/>
        </w:rPr>
        <w:t xml:space="preserve"> </w:t>
      </w:r>
      <w:r w:rsidRPr="0055294A">
        <w:rPr>
          <w:rFonts w:ascii="Cambria" w:hAnsi="Cambria"/>
          <w:color w:val="000000"/>
          <w:shd w:val="clear" w:color="auto" w:fill="FFFFFF"/>
        </w:rPr>
        <w:t>perbedaan.</w:t>
      </w:r>
      <w:r w:rsidR="009C268A" w:rsidRPr="0055294A">
        <w:rPr>
          <w:rFonts w:ascii="Cambria" w:hAnsi="Cambria"/>
          <w:color w:val="000000"/>
          <w:shd w:val="clear" w:color="auto" w:fill="FFFFFF"/>
        </w:rPr>
        <w:t xml:space="preserve"> </w:t>
      </w:r>
    </w:p>
    <w:p w14:paraId="027122BD" w14:textId="77777777" w:rsidR="00314663" w:rsidRPr="0055294A" w:rsidRDefault="00331861" w:rsidP="00314663">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lang w:val="en-ID"/>
        </w:rPr>
        <w:t xml:space="preserve">Dominasi partisipan perempuan pada penelitian ini menunjukkan bahwa perempuan dengan orang tua bercerai cenderung lebih banyak berkencan dibandingkan laki-laki </w:t>
      </w:r>
      <w:sdt>
        <w:sdtPr>
          <w:rPr>
            <w:rFonts w:ascii="Cambria" w:hAnsi="Cambria"/>
            <w:color w:val="000000"/>
            <w:shd w:val="clear" w:color="auto" w:fill="FFFFFF"/>
            <w:lang w:val="en-ID"/>
          </w:rPr>
          <w:tag w:val="MENDELEY_CITATION_v3_eyJjaXRhdGlvbklEIjoiTUVOREVMRVlfQ0lUQVRJT05fMGU2NjY1MDMtNjE4OC00MmJlLWI3YjctNTJlZTcyYzM3YTEz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
          <w:id w:val="-1932577268"/>
          <w:placeholder>
            <w:docPart w:val="691AB38C194E42D8AB1199FC4D9DAC60"/>
          </w:placeholder>
        </w:sdtPr>
        <w:sdtContent>
          <w:r w:rsidRPr="0055294A">
            <w:rPr>
              <w:rFonts w:ascii="Cambria" w:hAnsi="Cambria"/>
              <w:color w:val="000000"/>
              <w:shd w:val="clear" w:color="auto" w:fill="FFFFFF"/>
              <w:lang w:val="en-ID"/>
            </w:rPr>
            <w:t>(Boyd &amp; Bee, 2015)</w:t>
          </w:r>
        </w:sdtContent>
      </w:sdt>
      <w:r w:rsidRPr="0055294A">
        <w:rPr>
          <w:rFonts w:ascii="Cambria" w:hAnsi="Cambria"/>
          <w:color w:val="000000"/>
          <w:shd w:val="clear" w:color="auto" w:fill="FFFFFF"/>
          <w:lang w:val="en-ID"/>
        </w:rPr>
        <w:t xml:space="preserve">. Sementara dominasi status orang tua yang telah menikah lagi menunjukkan pentingnya pemenuhan cinta, status pernikahan, dan hubungan dekat di usia dewasa </w:t>
      </w:r>
      <w:sdt>
        <w:sdtPr>
          <w:rPr>
            <w:rFonts w:ascii="Cambria" w:hAnsi="Cambria"/>
            <w:color w:val="000000"/>
            <w:shd w:val="clear" w:color="auto" w:fill="FFFFFF"/>
            <w:lang w:val="en-ID"/>
          </w:rPr>
          <w:tag w:val="MENDELEY_CITATION_v3_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fSwiaXNUZW1wb3JhcnkiOmZhbHNlfV19"/>
          <w:id w:val="-81064995"/>
          <w:placeholder>
            <w:docPart w:val="691AB38C194E42D8AB1199FC4D9DAC60"/>
          </w:placeholder>
        </w:sdtPr>
        <w:sdtContent>
          <w:r w:rsidRPr="0055294A">
            <w:rPr>
              <w:rFonts w:ascii="Cambria" w:hAnsi="Cambria"/>
              <w:color w:val="000000"/>
              <w:shd w:val="clear" w:color="auto" w:fill="FFFFFF"/>
              <w:lang w:val="en-ID"/>
            </w:rPr>
            <w:t>(Diener dkk., 2018; Kahneman dkk., 1999)</w:t>
          </w:r>
        </w:sdtContent>
      </w:sdt>
      <w:r w:rsidRPr="0055294A">
        <w:rPr>
          <w:rFonts w:ascii="Cambria" w:hAnsi="Cambria"/>
          <w:color w:val="000000"/>
          <w:shd w:val="clear" w:color="auto" w:fill="FFFFFF"/>
          <w:lang w:val="en-ID"/>
        </w:rPr>
        <w:t>. Bahkan pengalaman pernikahan yang kurang memuaskan tidak dapat menghilangkan kebutuhan tersebut.</w:t>
      </w:r>
    </w:p>
    <w:p w14:paraId="238D8712" w14:textId="77777777" w:rsidR="00314663" w:rsidRPr="0055294A" w:rsidRDefault="00331861" w:rsidP="00314663">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lang w:val="en-ID"/>
        </w:rPr>
        <w:t xml:space="preserve">Perceraian menciptakan jarak yang cenderung membuat orang tua sebagai pengasuh utama tidak tersedia sepenuhnya, kurang suportif, dan tidak memberikan ketenangan. Keadaan ini lebih mengarah pada pembentukan </w:t>
      </w:r>
      <w:r w:rsidRPr="0055294A">
        <w:rPr>
          <w:rFonts w:ascii="Cambria" w:hAnsi="Cambria"/>
          <w:i/>
          <w:iCs/>
          <w:color w:val="000000"/>
          <w:shd w:val="clear" w:color="auto" w:fill="FFFFFF"/>
          <w:lang w:val="en-ID"/>
        </w:rPr>
        <w:t>anxious</w:t>
      </w:r>
      <w:r w:rsidRPr="0055294A">
        <w:rPr>
          <w:rFonts w:ascii="Cambria" w:hAnsi="Cambria"/>
          <w:color w:val="000000"/>
          <w:shd w:val="clear" w:color="auto" w:fill="FFFFFF"/>
          <w:lang w:val="en-ID"/>
        </w:rPr>
        <w:t xml:space="preserve"> dan </w:t>
      </w:r>
      <w:r w:rsidRPr="0055294A">
        <w:rPr>
          <w:rFonts w:ascii="Cambria" w:hAnsi="Cambria"/>
          <w:i/>
          <w:iCs/>
          <w:color w:val="000000"/>
          <w:shd w:val="clear" w:color="auto" w:fill="FFFFFF"/>
          <w:lang w:val="en-ID"/>
        </w:rPr>
        <w:t>avoidant attachment</w:t>
      </w:r>
      <w:r w:rsidRPr="0055294A">
        <w:rPr>
          <w:rFonts w:ascii="Cambria" w:hAnsi="Cambria"/>
          <w:color w:val="000000"/>
          <w:shd w:val="clear" w:color="auto" w:fill="FFFFFF"/>
          <w:lang w:val="en-ID"/>
        </w:rPr>
        <w:t xml:space="preserve">. Sementara tingginya tipe </w:t>
      </w:r>
      <w:r w:rsidRPr="0055294A">
        <w:rPr>
          <w:rFonts w:ascii="Cambria" w:hAnsi="Cambria"/>
          <w:i/>
          <w:iCs/>
          <w:color w:val="000000"/>
          <w:shd w:val="clear" w:color="auto" w:fill="FFFFFF"/>
          <w:lang w:val="en-ID"/>
        </w:rPr>
        <w:t>anxious</w:t>
      </w:r>
      <w:r w:rsidRPr="0055294A">
        <w:rPr>
          <w:rFonts w:ascii="Cambria" w:hAnsi="Cambria"/>
          <w:color w:val="000000"/>
          <w:shd w:val="clear" w:color="auto" w:fill="FFFFFF"/>
          <w:lang w:val="en-ID"/>
        </w:rPr>
        <w:t xml:space="preserve"> dibanding tipe </w:t>
      </w:r>
      <w:r w:rsidRPr="0055294A">
        <w:rPr>
          <w:rFonts w:ascii="Cambria" w:hAnsi="Cambria"/>
          <w:i/>
          <w:iCs/>
          <w:color w:val="000000"/>
          <w:shd w:val="clear" w:color="auto" w:fill="FFFFFF"/>
          <w:lang w:val="en-ID"/>
        </w:rPr>
        <w:t>avoidant</w:t>
      </w:r>
      <w:r w:rsidRPr="0055294A">
        <w:rPr>
          <w:rFonts w:ascii="Cambria" w:hAnsi="Cambria"/>
          <w:color w:val="000000"/>
          <w:shd w:val="clear" w:color="auto" w:fill="FFFFFF"/>
          <w:lang w:val="en-ID"/>
        </w:rPr>
        <w:t xml:space="preserve"> dalam penelitian ini disebabkan oleh dominasi partisipan perempuan. Perempuan menunjukkan kecemasan lebih dan kecenderungan memiliki </w:t>
      </w:r>
      <w:r w:rsidRPr="0055294A">
        <w:rPr>
          <w:rFonts w:ascii="Cambria" w:hAnsi="Cambria"/>
          <w:i/>
          <w:iCs/>
          <w:color w:val="000000"/>
          <w:shd w:val="clear" w:color="auto" w:fill="FFFFFF"/>
          <w:lang w:val="en-ID"/>
        </w:rPr>
        <w:t xml:space="preserve">anxious attachment </w:t>
      </w:r>
      <w:sdt>
        <w:sdtPr>
          <w:rPr>
            <w:rFonts w:ascii="Cambria" w:hAnsi="Cambria"/>
            <w:iCs/>
            <w:color w:val="000000"/>
            <w:shd w:val="clear" w:color="auto" w:fill="FFFFFF"/>
            <w:lang w:val="en-ID"/>
          </w:rPr>
          <w:tag w:val="MENDELEY_CITATION_v3_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"/>
          <w:id w:val="1390066449"/>
          <w:placeholder>
            <w:docPart w:val="691AB38C194E42D8AB1199FC4D9DAC60"/>
          </w:placeholder>
        </w:sdtPr>
        <w:sdtContent>
          <w:r w:rsidRPr="0055294A">
            <w:rPr>
              <w:rFonts w:ascii="Cambria" w:hAnsi="Cambria"/>
              <w:color w:val="000000"/>
              <w:shd w:val="clear" w:color="auto" w:fill="FFFFFF"/>
              <w:lang w:val="en-ID"/>
            </w:rPr>
            <w:t>(Feeney &amp; Noller, 1996)</w:t>
          </w:r>
        </w:sdtContent>
      </w:sdt>
      <w:r w:rsidRPr="0055294A">
        <w:rPr>
          <w:rFonts w:ascii="Cambria" w:hAnsi="Cambria"/>
          <w:color w:val="000000"/>
          <w:shd w:val="clear" w:color="auto" w:fill="FFFFFF"/>
          <w:lang w:val="en-ID"/>
        </w:rPr>
        <w:t xml:space="preserve">. Adapun individu dengan </w:t>
      </w:r>
      <w:r w:rsidRPr="0055294A">
        <w:rPr>
          <w:rFonts w:ascii="Cambria" w:hAnsi="Cambria"/>
          <w:i/>
          <w:iCs/>
          <w:color w:val="000000"/>
          <w:shd w:val="clear" w:color="auto" w:fill="FFFFFF"/>
          <w:lang w:val="en-ID"/>
        </w:rPr>
        <w:t>secure attachment</w:t>
      </w:r>
      <w:r w:rsidRPr="0055294A">
        <w:rPr>
          <w:rFonts w:ascii="Cambria" w:hAnsi="Cambria"/>
          <w:color w:val="000000"/>
          <w:shd w:val="clear" w:color="auto" w:fill="FFFFFF"/>
          <w:lang w:val="en-ID"/>
        </w:rPr>
        <w:t xml:space="preserve"> yang memiliki kepercayaan dan kenyamanan untuk dekat dengan pasangannya, serta tidak takut ditinggalkan, tipe ini sedikit ditemui pada individu dengan orang tua yang bercerai.</w:t>
      </w:r>
    </w:p>
    <w:p w14:paraId="2F429228" w14:textId="77777777" w:rsidR="00314663" w:rsidRPr="0055294A" w:rsidRDefault="00331861" w:rsidP="00314663">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lang w:val="en-ID"/>
        </w:rPr>
        <w:t xml:space="preserve">Tercapainya kesejahteraan subjektif tertinggi pada tipe </w:t>
      </w:r>
      <w:r w:rsidRPr="0055294A">
        <w:rPr>
          <w:rFonts w:ascii="Cambria" w:hAnsi="Cambria"/>
          <w:i/>
          <w:iCs/>
          <w:color w:val="000000"/>
          <w:shd w:val="clear" w:color="auto" w:fill="FFFFFF"/>
          <w:lang w:val="en-ID"/>
        </w:rPr>
        <w:t>secure attachment</w:t>
      </w:r>
      <w:r w:rsidRPr="0055294A">
        <w:rPr>
          <w:rFonts w:ascii="Cambria" w:hAnsi="Cambria"/>
          <w:color w:val="000000"/>
          <w:shd w:val="clear" w:color="auto" w:fill="FFFFFF"/>
          <w:lang w:val="en-ID"/>
        </w:rPr>
        <w:t xml:space="preserve"> sejalan dengan kepuasan hidup, dimana ketenangan dan kenyamanan dalam hubungan ini membuat individu lebih sering merasakan emosi positif seperti kegembiraan dan kasih sayang </w:t>
      </w:r>
      <w:sdt>
        <w:sdtPr>
          <w:rPr>
            <w:rFonts w:ascii="Cambria" w:hAnsi="Cambria"/>
            <w:color w:val="000000"/>
            <w:shd w:val="clear" w:color="auto" w:fill="FFFFFF"/>
            <w:lang w:val="en-ID"/>
          </w:rPr>
          <w:tag w:val="MENDELEY_CITATION_v3_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"/>
          <w:id w:val="844063905"/>
          <w:placeholder>
            <w:docPart w:val="691AB38C194E42D8AB1199FC4D9DAC60"/>
          </w:placeholder>
        </w:sdtPr>
        <w:sdtContent>
          <w:r w:rsidRPr="0055294A">
            <w:rPr>
              <w:rFonts w:ascii="Cambria" w:hAnsi="Cambria"/>
              <w:color w:val="000000"/>
              <w:shd w:val="clear" w:color="auto" w:fill="FFFFFF"/>
              <w:lang w:val="en-ID"/>
            </w:rPr>
            <w:t>(Galinha dkk., 2014)</w:t>
          </w:r>
        </w:sdtContent>
      </w:sdt>
      <w:r w:rsidRPr="0055294A">
        <w:rPr>
          <w:rFonts w:ascii="Cambria" w:hAnsi="Cambria"/>
          <w:color w:val="000000"/>
          <w:shd w:val="clear" w:color="auto" w:fill="FFFFFF"/>
          <w:lang w:val="en-ID"/>
        </w:rPr>
        <w:t xml:space="preserve">. Adapun rendahnya kecemasan dalam hubungan yang didasari </w:t>
      </w:r>
      <w:r w:rsidRPr="0055294A">
        <w:rPr>
          <w:rFonts w:ascii="Cambria" w:hAnsi="Cambria"/>
          <w:i/>
          <w:iCs/>
          <w:color w:val="000000"/>
          <w:shd w:val="clear" w:color="auto" w:fill="FFFFFF"/>
          <w:lang w:val="en-ID"/>
        </w:rPr>
        <w:t>secure attachment</w:t>
      </w:r>
      <w:r w:rsidRPr="0055294A">
        <w:rPr>
          <w:rFonts w:ascii="Cambria" w:hAnsi="Cambria"/>
          <w:color w:val="000000"/>
          <w:shd w:val="clear" w:color="auto" w:fill="FFFFFF"/>
          <w:lang w:val="en-ID"/>
        </w:rPr>
        <w:t xml:space="preserve"> ini menunjukkan bahwa lebih jarang ditemukan perasaan negatif. Hubungan romantis yang didasari </w:t>
      </w:r>
      <w:r w:rsidRPr="0055294A">
        <w:rPr>
          <w:rFonts w:ascii="Cambria" w:hAnsi="Cambria"/>
          <w:i/>
          <w:iCs/>
          <w:color w:val="000000"/>
          <w:shd w:val="clear" w:color="auto" w:fill="FFFFFF"/>
          <w:lang w:val="en-ID"/>
        </w:rPr>
        <w:t>secure attachment</w:t>
      </w:r>
      <w:r w:rsidRPr="0055294A">
        <w:rPr>
          <w:rFonts w:ascii="Cambria" w:hAnsi="Cambria"/>
          <w:color w:val="000000"/>
          <w:shd w:val="clear" w:color="auto" w:fill="FFFFFF"/>
          <w:lang w:val="en-ID"/>
        </w:rPr>
        <w:t xml:space="preserve"> ini kualitasnya lebih baik dibanding tipe lain, sehingga menjadi prediktor penting kesejahteraan subjektif </w:t>
      </w:r>
      <w:sdt>
        <w:sdtPr>
          <w:rPr>
            <w:rFonts w:ascii="Cambria" w:hAnsi="Cambria"/>
            <w:color w:val="000000"/>
            <w:shd w:val="clear" w:color="auto" w:fill="FFFFFF"/>
            <w:lang w:val="en-ID"/>
          </w:rPr>
          <w:tag w:val="MENDELEY_CITATION_v3_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"/>
          <w:id w:val="-1535343474"/>
          <w:placeholder>
            <w:docPart w:val="8B51B0EF81434EA989A3CE19D6A7763F"/>
          </w:placeholder>
        </w:sdtPr>
        <w:sdtContent>
          <w:r w:rsidRPr="0055294A">
            <w:rPr>
              <w:rFonts w:ascii="Cambria" w:hAnsi="Cambria"/>
              <w:color w:val="000000"/>
              <w:shd w:val="clear" w:color="auto" w:fill="FFFFFF"/>
              <w:lang w:val="en-ID"/>
            </w:rPr>
            <w:t>(Lansford, 2018)</w:t>
          </w:r>
        </w:sdtContent>
      </w:sdt>
      <w:r w:rsidRPr="0055294A">
        <w:rPr>
          <w:rFonts w:ascii="Cambria" w:hAnsi="Cambria"/>
          <w:color w:val="000000"/>
          <w:shd w:val="clear" w:color="auto" w:fill="FFFFFF"/>
          <w:lang w:val="en-ID"/>
        </w:rPr>
        <w:t>.</w:t>
      </w:r>
    </w:p>
    <w:p w14:paraId="0DF17FCF" w14:textId="77777777" w:rsidR="00734AF4" w:rsidRPr="0055294A" w:rsidRDefault="00331861" w:rsidP="00734AF4">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lang w:val="en-ID"/>
        </w:rPr>
        <w:t xml:space="preserve">Kategori kesejahteraan subjektif sedang pada </w:t>
      </w:r>
      <w:r w:rsidRPr="0055294A">
        <w:rPr>
          <w:rFonts w:ascii="Cambria" w:hAnsi="Cambria"/>
          <w:i/>
          <w:iCs/>
          <w:color w:val="000000"/>
          <w:shd w:val="clear" w:color="auto" w:fill="FFFFFF"/>
          <w:lang w:val="en-ID"/>
        </w:rPr>
        <w:t>anxious attachment</w:t>
      </w:r>
      <w:r w:rsidRPr="0055294A">
        <w:rPr>
          <w:rFonts w:ascii="Cambria" w:hAnsi="Cambria"/>
          <w:color w:val="000000"/>
          <w:shd w:val="clear" w:color="auto" w:fill="FFFFFF"/>
          <w:lang w:val="en-ID"/>
        </w:rPr>
        <w:t xml:space="preserve"> dan </w:t>
      </w:r>
      <w:r w:rsidRPr="0055294A">
        <w:rPr>
          <w:rFonts w:ascii="Cambria" w:hAnsi="Cambria"/>
          <w:i/>
          <w:iCs/>
          <w:color w:val="000000"/>
          <w:shd w:val="clear" w:color="auto" w:fill="FFFFFF"/>
          <w:lang w:val="en-ID"/>
        </w:rPr>
        <w:t>avoidant attachment</w:t>
      </w:r>
      <w:r w:rsidRPr="0055294A">
        <w:rPr>
          <w:rFonts w:ascii="Cambria" w:hAnsi="Cambria"/>
          <w:color w:val="000000"/>
          <w:shd w:val="clear" w:color="auto" w:fill="FFFFFF"/>
          <w:lang w:val="en-ID"/>
        </w:rPr>
        <w:t xml:space="preserve"> dapat dijelaskan dari kriteria dan status partisipan penelitian ini. Kesejahteraan subjektif idealnya lebih </w:t>
      </w:r>
      <w:r w:rsidRPr="0055294A">
        <w:rPr>
          <w:rFonts w:ascii="Cambria" w:hAnsi="Cambria"/>
          <w:color w:val="000000"/>
          <w:shd w:val="clear" w:color="auto" w:fill="FFFFFF"/>
          <w:lang w:val="en-ID"/>
        </w:rPr>
        <w:lastRenderedPageBreak/>
        <w:t xml:space="preserve">tercapai ketika individu memiliki pasangan, terutama dengan status pernikahan </w:t>
      </w:r>
      <w:sdt>
        <w:sdtPr>
          <w:rPr>
            <w:rFonts w:ascii="Cambria" w:hAnsi="Cambria"/>
            <w:color w:val="000000"/>
            <w:shd w:val="clear" w:color="auto" w:fill="FFFFFF"/>
            <w:lang w:val="en-ID"/>
          </w:rPr>
          <w:tag w:val="MENDELEY_CITATION_v3_eyJjaXRhdGlvbklEIjoiTUVOREVMRVlfQ0lUQVRJT05fZmYyYmM5YWItN2EzNS00ZDA3LTkyMzMtMzFlZWUzMDc1NmNjIiwicHJvcGVydGllcyI6eyJub3RlSW5kZXgiOjB9LCJpc0VkaXRlZCI6ZmFsc2UsIm1hbnVhbE92ZXJyaWRlIjp7ImlzTWFudWFsbHlPdmVycmlkZGVuIjpmYWxzZSwiY2l0ZXByb2NUZXh0IjoiKERpZW5lciBka2suLCAyMDE4KSIsIm1hbnVhbE92ZXJyaWRlVGV4dCI6IiJ9LCJjaXRhdGlvbkl0ZW1zIjpb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LCJjb250YWluZXItdGl0bGUtc2hvcnQiOiIifSwiaXNUZW1wb3JhcnkiOmZhbHNlfV19"/>
          <w:id w:val="1851218778"/>
          <w:placeholder>
            <w:docPart w:val="691AB38C194E42D8AB1199FC4D9DAC60"/>
          </w:placeholder>
        </w:sdtPr>
        <w:sdtContent>
          <w:r w:rsidRPr="0055294A">
            <w:rPr>
              <w:rFonts w:ascii="Cambria" w:hAnsi="Cambria"/>
              <w:color w:val="000000"/>
              <w:shd w:val="clear" w:color="auto" w:fill="FFFFFF"/>
              <w:lang w:val="en-ID"/>
            </w:rPr>
            <w:t>(Diener dkk., 2018)</w:t>
          </w:r>
        </w:sdtContent>
      </w:sdt>
      <w:r w:rsidRPr="0055294A">
        <w:rPr>
          <w:rFonts w:ascii="Cambria" w:hAnsi="Cambria"/>
          <w:color w:val="000000"/>
          <w:shd w:val="clear" w:color="auto" w:fill="FFFFFF"/>
          <w:lang w:val="en-ID"/>
        </w:rPr>
        <w:t xml:space="preserve">. Kriteria partisipan ini seluruhnya memiliki pasangan, sehingga dapat dilihat bahwa kesejahteraan subjektifnya sudah lebih baik daripada yang berstatus lajang, tetapi bertahan di kategori sedang karena kualitas hubungan yang dijalani tidak sebaik individu dengan </w:t>
      </w:r>
      <w:r w:rsidRPr="0055294A">
        <w:rPr>
          <w:rFonts w:ascii="Cambria" w:hAnsi="Cambria"/>
          <w:i/>
          <w:iCs/>
          <w:color w:val="000000"/>
          <w:shd w:val="clear" w:color="auto" w:fill="FFFFFF"/>
          <w:lang w:val="en-ID"/>
        </w:rPr>
        <w:t>secure attachment</w:t>
      </w:r>
      <w:r w:rsidRPr="0055294A">
        <w:rPr>
          <w:rFonts w:ascii="Cambria" w:hAnsi="Cambria"/>
          <w:color w:val="000000"/>
          <w:shd w:val="clear" w:color="auto" w:fill="FFFFFF"/>
          <w:lang w:val="en-ID"/>
        </w:rPr>
        <w:t xml:space="preserve">. </w:t>
      </w:r>
    </w:p>
    <w:p w14:paraId="159C4687" w14:textId="77777777" w:rsidR="00734AF4" w:rsidRPr="0055294A" w:rsidRDefault="00331861" w:rsidP="00734AF4">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lang w:val="en-ID"/>
        </w:rPr>
        <w:t xml:space="preserve">Selisih kesejahteraan subjektif tipe </w:t>
      </w:r>
      <w:r w:rsidRPr="0055294A">
        <w:rPr>
          <w:rFonts w:ascii="Cambria" w:hAnsi="Cambria"/>
          <w:i/>
          <w:iCs/>
          <w:color w:val="000000"/>
          <w:shd w:val="clear" w:color="auto" w:fill="FFFFFF"/>
          <w:lang w:val="en-ID"/>
        </w:rPr>
        <w:t>anxious</w:t>
      </w:r>
      <w:r w:rsidRPr="0055294A">
        <w:rPr>
          <w:rFonts w:ascii="Cambria" w:hAnsi="Cambria"/>
          <w:color w:val="000000"/>
          <w:shd w:val="clear" w:color="auto" w:fill="FFFFFF"/>
          <w:lang w:val="en-ID"/>
        </w:rPr>
        <w:t xml:space="preserve"> sedikit lebih tinggi daripada tipe </w:t>
      </w:r>
      <w:r w:rsidRPr="0055294A">
        <w:rPr>
          <w:rFonts w:ascii="Cambria" w:hAnsi="Cambria"/>
          <w:i/>
          <w:iCs/>
          <w:color w:val="000000"/>
          <w:shd w:val="clear" w:color="auto" w:fill="FFFFFF"/>
          <w:lang w:val="en-ID"/>
        </w:rPr>
        <w:t xml:space="preserve">avoidant, </w:t>
      </w:r>
      <w:r w:rsidRPr="0055294A">
        <w:rPr>
          <w:rFonts w:ascii="Cambria" w:hAnsi="Cambria"/>
          <w:color w:val="000000"/>
          <w:shd w:val="clear" w:color="auto" w:fill="FFFFFF"/>
          <w:lang w:val="en-ID"/>
        </w:rPr>
        <w:t xml:space="preserve">menunjukkan bahwa semakin dekat dengan pasangan maka ada perasaan positif lebih, tetapi nilainya tidak signifikan karena pada tipe </w:t>
      </w:r>
      <w:r w:rsidRPr="0055294A">
        <w:rPr>
          <w:rFonts w:ascii="Cambria" w:hAnsi="Cambria"/>
          <w:i/>
          <w:iCs/>
          <w:color w:val="000000"/>
          <w:shd w:val="clear" w:color="auto" w:fill="FFFFFF"/>
          <w:lang w:val="en-ID"/>
        </w:rPr>
        <w:t>anxious</w:t>
      </w:r>
      <w:r w:rsidRPr="0055294A">
        <w:rPr>
          <w:rFonts w:ascii="Cambria" w:hAnsi="Cambria"/>
          <w:color w:val="000000"/>
          <w:shd w:val="clear" w:color="auto" w:fill="FFFFFF"/>
          <w:lang w:val="en-ID"/>
        </w:rPr>
        <w:t xml:space="preserve"> juga diiringi perasaan negatif. Tpe </w:t>
      </w:r>
      <w:r w:rsidRPr="0055294A">
        <w:rPr>
          <w:rFonts w:ascii="Cambria" w:hAnsi="Cambria"/>
          <w:i/>
          <w:iCs/>
          <w:color w:val="000000"/>
          <w:shd w:val="clear" w:color="auto" w:fill="FFFFFF"/>
          <w:lang w:val="en-ID"/>
        </w:rPr>
        <w:t>avoidant</w:t>
      </w:r>
      <w:r w:rsidRPr="0055294A">
        <w:rPr>
          <w:rFonts w:ascii="Cambria" w:hAnsi="Cambria"/>
          <w:color w:val="000000"/>
          <w:shd w:val="clear" w:color="auto" w:fill="FFFFFF"/>
          <w:lang w:val="en-ID"/>
        </w:rPr>
        <w:t xml:space="preserve"> memiliki jarak terjauh dengan pasangan, sehingga memiliki kesejahteraan subjektif paling rendah </w:t>
      </w:r>
      <w:sdt>
        <w:sdtPr>
          <w:rPr>
            <w:rFonts w:ascii="Cambria" w:hAnsi="Cambria"/>
            <w:color w:val="000000"/>
            <w:shd w:val="clear" w:color="auto" w:fill="FFFFFF"/>
            <w:lang w:val="en-ID"/>
          </w:rPr>
          <w:tag w:val="MENDELEY_CITATION_v3_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"/>
          <w:id w:val="1324314609"/>
          <w:placeholder>
            <w:docPart w:val="691AB38C194E42D8AB1199FC4D9DAC60"/>
          </w:placeholder>
        </w:sdtPr>
        <w:sdtContent>
          <w:r w:rsidRPr="0055294A">
            <w:rPr>
              <w:rFonts w:ascii="Cambria" w:hAnsi="Cambria"/>
              <w:color w:val="000000"/>
              <w:shd w:val="clear" w:color="auto" w:fill="FFFFFF"/>
              <w:lang w:val="en-ID"/>
            </w:rPr>
            <w:t>(Li &amp; Zheng, 2014)</w:t>
          </w:r>
        </w:sdtContent>
      </w:sdt>
      <w:r w:rsidRPr="0055294A">
        <w:rPr>
          <w:rFonts w:ascii="Cambria" w:hAnsi="Cambria"/>
          <w:color w:val="000000"/>
          <w:shd w:val="clear" w:color="auto" w:fill="FFFFFF"/>
          <w:lang w:val="en-ID"/>
        </w:rPr>
        <w:t>.  Sementara status menikah sendiri menunjukkan kesejahteraan subjektif paling tinggi, begitupun status bertunangan lebih tinggi daripada status berpacaran. Hal ini menunjukkan pencapaian status hubungan romantis pada setiap tahapnya sedikit demi sedikit meningkatkan kesejahteraan subjektif.</w:t>
      </w:r>
    </w:p>
    <w:p w14:paraId="0B30E05F" w14:textId="77777777" w:rsidR="00F35D29" w:rsidRPr="0055294A" w:rsidRDefault="00331861" w:rsidP="00F35D29">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lang w:val="en-ID"/>
        </w:rPr>
        <w:t xml:space="preserve">Usia ketika mengalami perceraian orang tua juga dapat menjadi faktor penentu kesejahteraan subjektif dan pola </w:t>
      </w:r>
      <w:r w:rsidRPr="0055294A">
        <w:rPr>
          <w:rFonts w:ascii="Cambria" w:hAnsi="Cambria"/>
          <w:i/>
          <w:iCs/>
          <w:color w:val="000000"/>
          <w:shd w:val="clear" w:color="auto" w:fill="FFFFFF"/>
          <w:lang w:val="en-ID"/>
        </w:rPr>
        <w:t xml:space="preserve">attachment </w:t>
      </w:r>
      <w:r w:rsidRPr="0055294A">
        <w:rPr>
          <w:rFonts w:ascii="Cambria" w:hAnsi="Cambria"/>
          <w:color w:val="000000"/>
          <w:shd w:val="clear" w:color="auto" w:fill="FFFFFF"/>
          <w:lang w:val="en-ID"/>
        </w:rPr>
        <w:t xml:space="preserve">sebagai dasar </w:t>
      </w:r>
      <w:r w:rsidRPr="0055294A">
        <w:rPr>
          <w:rFonts w:ascii="Cambria" w:hAnsi="Cambria"/>
          <w:i/>
          <w:iCs/>
          <w:color w:val="000000"/>
          <w:shd w:val="clear" w:color="auto" w:fill="FFFFFF"/>
          <w:lang w:val="en-ID"/>
        </w:rPr>
        <w:t>adult attachment.</w:t>
      </w:r>
      <w:r w:rsidRPr="0055294A">
        <w:rPr>
          <w:rFonts w:ascii="Cambria" w:hAnsi="Cambria"/>
          <w:color w:val="000000"/>
          <w:shd w:val="clear" w:color="auto" w:fill="FFFFFF"/>
          <w:lang w:val="en-ID"/>
        </w:rPr>
        <w:t xml:space="preserve"> Pada usia dewasa awal, resiko dari perceraian orang tua ini lebih dapat diatasi dengan baik, karena individu sudah mencapai puncak kognitifnya </w:t>
      </w:r>
      <w:sdt>
        <w:sdtPr>
          <w:rPr>
            <w:rFonts w:ascii="Cambria" w:hAnsi="Cambria"/>
            <w:color w:val="000000"/>
            <w:shd w:val="clear" w:color="auto" w:fill="FFFFFF"/>
            <w:lang w:val="en-ID"/>
          </w:rPr>
          <w:tag w:val="MENDELEY_CITATION_v3_eyJjaXRhdGlvbklEIjoiTUVOREVMRVlfQ0lUQVRJT05fMmJkNTVjMWYtYmQ3OS00ZmYwLTgwZTQtMWVhZmViNmNlYjE3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
          <w:id w:val="-533346969"/>
          <w:placeholder>
            <w:docPart w:val="691AB38C194E42D8AB1199FC4D9DAC60"/>
          </w:placeholder>
        </w:sdtPr>
        <w:sdtContent>
          <w:r w:rsidRPr="0055294A">
            <w:rPr>
              <w:rFonts w:ascii="Cambria" w:hAnsi="Cambria"/>
              <w:color w:val="000000"/>
              <w:shd w:val="clear" w:color="auto" w:fill="FFFFFF"/>
              <w:lang w:val="en-ID"/>
            </w:rPr>
            <w:t>(Boyd &amp; Bee, 2015)</w:t>
          </w:r>
        </w:sdtContent>
      </w:sdt>
      <w:r w:rsidRPr="0055294A">
        <w:rPr>
          <w:rFonts w:ascii="Cambria" w:hAnsi="Cambria"/>
          <w:color w:val="000000"/>
          <w:shd w:val="clear" w:color="auto" w:fill="FFFFFF"/>
          <w:lang w:val="en-ID"/>
        </w:rPr>
        <w:t xml:space="preserve">, sehingga dapat menghadapi peristiwa tersebut dengan lebih baik. Sementara perceraian orang tua yang terjadi saat individu berusia remaja, menunjukkan resiko paling besar dibanding rentang usia anak-anak dan dewasa. </w:t>
      </w:r>
    </w:p>
    <w:p w14:paraId="2BCF5E82" w14:textId="77777777" w:rsidR="00F35D29" w:rsidRPr="0055294A" w:rsidRDefault="00331861" w:rsidP="00F35D29">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lang w:val="en-ID"/>
        </w:rPr>
        <w:t xml:space="preserve">Pada masa remaja, tugas perkembangan yang dialami adalah </w:t>
      </w:r>
      <w:r w:rsidRPr="0055294A">
        <w:rPr>
          <w:rFonts w:ascii="Cambria" w:hAnsi="Cambria"/>
          <w:i/>
          <w:iCs/>
          <w:color w:val="000000"/>
          <w:shd w:val="clear" w:color="auto" w:fill="FFFFFF"/>
          <w:lang w:val="en-ID"/>
        </w:rPr>
        <w:t>identity vs role confusion</w:t>
      </w:r>
      <w:r w:rsidRPr="0055294A">
        <w:rPr>
          <w:rFonts w:ascii="Cambria" w:hAnsi="Cambria"/>
          <w:color w:val="000000"/>
          <w:shd w:val="clear" w:color="auto" w:fill="FFFFFF"/>
          <w:lang w:val="en-ID"/>
        </w:rPr>
        <w:t xml:space="preserve"> dengan tujuan membentuk kesetiaan </w:t>
      </w:r>
      <w:sdt>
        <w:sdtPr>
          <w:rPr>
            <w:rFonts w:ascii="Cambria" w:hAnsi="Cambria"/>
            <w:color w:val="000000"/>
            <w:shd w:val="clear" w:color="auto" w:fill="FFFFFF"/>
            <w:lang w:val="en-ID"/>
          </w:rPr>
          <w:tag w:val="MENDELEY_CITATION_v3_eyJjaXRhdGlvbklEIjoiTUVOREVMRVlfQ0lUQVRJT05fMzkzMDQ2MjUtMzAyYy00MDQ2LWIwYzctYzZlYzA4NzgyYjRk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
          <w:id w:val="-1741632835"/>
          <w:placeholder>
            <w:docPart w:val="691AB38C194E42D8AB1199FC4D9DAC60"/>
          </w:placeholder>
        </w:sdtPr>
        <w:sdtContent>
          <w:r w:rsidRPr="0055294A">
            <w:rPr>
              <w:rFonts w:ascii="Cambria" w:hAnsi="Cambria"/>
              <w:color w:val="000000"/>
              <w:shd w:val="clear" w:color="auto" w:fill="FFFFFF"/>
              <w:lang w:val="en-ID"/>
            </w:rPr>
            <w:t>(Boyd &amp; Bee, 2015)</w:t>
          </w:r>
        </w:sdtContent>
      </w:sdt>
      <w:r w:rsidRPr="0055294A">
        <w:rPr>
          <w:rFonts w:ascii="Cambria" w:hAnsi="Cambria"/>
          <w:color w:val="000000"/>
          <w:shd w:val="clear" w:color="auto" w:fill="FFFFFF"/>
          <w:lang w:val="en-ID"/>
        </w:rPr>
        <w:t xml:space="preserve">. Masa ini dipenuhi pencarian nilai-nilai baru yang akan membentuk jati diri hingga usia dewasa. Dampak dari perceraian di masa ini akan memberikan berbagai nilai seperti menerima perceraian itu sendiri dan menganggap bahwa membangun hubungan romantis, khususnya dengan komitmen pernikahan cukup sulit </w:t>
      </w:r>
      <w:sdt>
        <w:sdtPr>
          <w:rPr>
            <w:rFonts w:ascii="Cambria" w:hAnsi="Cambria"/>
            <w:color w:val="000000"/>
            <w:shd w:val="clear" w:color="auto" w:fill="FFFFFF"/>
            <w:lang w:val="en-ID"/>
          </w:rPr>
          <w:tag w:val="MENDELEY_CITATION_v3_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"/>
          <w:id w:val="-2095081190"/>
          <w:placeholder>
            <w:docPart w:val="691AB38C194E42D8AB1199FC4D9DAC60"/>
          </w:placeholder>
        </w:sdtPr>
        <w:sdtContent>
          <w:r w:rsidRPr="0055294A">
            <w:rPr>
              <w:rFonts w:ascii="Cambria" w:hAnsi="Cambria"/>
              <w:color w:val="000000"/>
              <w:shd w:val="clear" w:color="auto" w:fill="FFFFFF"/>
              <w:lang w:val="en-ID"/>
            </w:rPr>
            <w:t>(Amato &amp; DeBoer, 2001)</w:t>
          </w:r>
        </w:sdtContent>
      </w:sdt>
      <w:r w:rsidRPr="0055294A">
        <w:rPr>
          <w:rFonts w:ascii="Cambria" w:hAnsi="Cambria"/>
          <w:color w:val="000000"/>
          <w:shd w:val="clear" w:color="auto" w:fill="FFFFFF"/>
          <w:lang w:val="en-ID"/>
        </w:rPr>
        <w:t>. Masyarakat dan pendidikan umumnya menjelaskan hal-hal ideal yang harus dicapai di usia dewasa, tetapi hal ini dapat bertentangan dengan realita yang dihadapi individu dengan orang tua yang bercerai. Dari perbedaan ini dapat muncul kebingungan bagi remaja untuk menentukan nilai mana yang harus dipegang untuk menghadapi tahapan perkembangan selanjutnya di usia dewasa.</w:t>
      </w:r>
    </w:p>
    <w:p w14:paraId="11D0016A" w14:textId="2697E23F" w:rsidR="00331861" w:rsidRPr="0055294A" w:rsidRDefault="00331861" w:rsidP="00F35D29">
      <w:pPr>
        <w:spacing w:after="120" w:line="240" w:lineRule="auto"/>
        <w:ind w:firstLine="720"/>
        <w:jc w:val="both"/>
        <w:rPr>
          <w:rFonts w:ascii="Cambria" w:hAnsi="Cambria"/>
          <w:color w:val="000000"/>
          <w:shd w:val="clear" w:color="auto" w:fill="FFFFFF"/>
        </w:rPr>
      </w:pPr>
      <w:r w:rsidRPr="0055294A">
        <w:rPr>
          <w:rFonts w:ascii="Cambria" w:hAnsi="Cambria"/>
          <w:color w:val="000000"/>
          <w:shd w:val="clear" w:color="auto" w:fill="FFFFFF"/>
          <w:lang w:val="en-ID"/>
        </w:rPr>
        <w:t xml:space="preserve">Keterbatasan penelitian ini adalah kurang memperhatikan </w:t>
      </w:r>
      <w:r w:rsidRPr="0055294A">
        <w:rPr>
          <w:rFonts w:ascii="Cambria" w:hAnsi="Cambria"/>
          <w:i/>
          <w:iCs/>
          <w:color w:val="000000"/>
          <w:shd w:val="clear" w:color="auto" w:fill="FFFFFF"/>
          <w:lang w:val="en-ID"/>
        </w:rPr>
        <w:t>attachment</w:t>
      </w:r>
      <w:r w:rsidRPr="0055294A">
        <w:rPr>
          <w:rFonts w:ascii="Cambria" w:hAnsi="Cambria"/>
          <w:color w:val="000000"/>
          <w:shd w:val="clear" w:color="auto" w:fill="FFFFFF"/>
          <w:lang w:val="en-ID"/>
        </w:rPr>
        <w:t xml:space="preserve"> dengan orang tua yang juga berhubungan langsung, serta mendefinisikan kualitas hubungan dekat secara keseluruhan sebagai prediktor kesejahteraan subjektif </w:t>
      </w:r>
      <w:sdt>
        <w:sdtPr>
          <w:rPr>
            <w:rFonts w:ascii="Cambria" w:hAnsi="Cambria"/>
            <w:color w:val="000000"/>
            <w:shd w:val="clear" w:color="auto" w:fill="FFFFFF"/>
            <w:lang w:val="en-ID"/>
          </w:rPr>
          <w:tag w:val="MENDELEY_CITATION_v3_eyJjaXRhdGlvbklEIjoiTUVOREVMRVlfQ0lUQVRJT05fNTFmZjUzZDMtOTk2Zi00MmZlLWE3YWMtZTAzODNlMGNkMmQxIiwicHJvcGVydGllcyI6eyJub3RlSW5kZXgiOjB9LCJpc0VkaXRlZCI6ZmFsc2UsIm1hbnVhbE92ZXJyaWRlIjp7ImlzTWFudWFsbHlPdmVycmlkZGVuIjpmYWxzZSwiY2l0ZXByb2NUZXh0IjoiKERpZW5lciBka2suLCAyMDE4KSIsIm1hbnVhbE92ZXJyaWRlVGV4dCI6IiJ9LCJjaXRhdGlvbkl0ZW1zIjpb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LCJjb250YWluZXItdGl0bGUtc2hvcnQiOiIifSwiaXNUZW1wb3JhcnkiOmZhbHNlfV19"/>
          <w:id w:val="-117374764"/>
          <w:placeholder>
            <w:docPart w:val="691AB38C194E42D8AB1199FC4D9DAC60"/>
          </w:placeholder>
        </w:sdtPr>
        <w:sdtContent>
          <w:r w:rsidRPr="0055294A">
            <w:rPr>
              <w:rFonts w:ascii="Cambria" w:hAnsi="Cambria"/>
              <w:color w:val="000000"/>
              <w:shd w:val="clear" w:color="auto" w:fill="FFFFFF"/>
              <w:lang w:val="en-ID"/>
            </w:rPr>
            <w:t>(Diener dkk., 2018)</w:t>
          </w:r>
        </w:sdtContent>
      </w:sdt>
      <w:r w:rsidRPr="0055294A">
        <w:rPr>
          <w:rFonts w:ascii="Cambria" w:hAnsi="Cambria"/>
          <w:color w:val="000000"/>
          <w:shd w:val="clear" w:color="auto" w:fill="FFFFFF"/>
          <w:lang w:val="en-ID"/>
        </w:rPr>
        <w:t xml:space="preserve">. Sementara hubungan antara </w:t>
      </w:r>
      <w:r w:rsidRPr="0055294A">
        <w:rPr>
          <w:rFonts w:ascii="Cambria" w:hAnsi="Cambria"/>
          <w:i/>
          <w:iCs/>
          <w:color w:val="000000"/>
          <w:shd w:val="clear" w:color="auto" w:fill="FFFFFF"/>
          <w:lang w:val="en-ID"/>
        </w:rPr>
        <w:t>adult attachment</w:t>
      </w:r>
      <w:r w:rsidRPr="0055294A">
        <w:rPr>
          <w:rFonts w:ascii="Cambria" w:hAnsi="Cambria"/>
          <w:color w:val="000000"/>
          <w:shd w:val="clear" w:color="auto" w:fill="FFFFFF"/>
          <w:lang w:val="en-ID"/>
        </w:rPr>
        <w:t xml:space="preserve"> dan kesejahteraan subjektif sendiri dapat melibatkan variabel moderator, antara lain </w:t>
      </w:r>
      <w:r w:rsidRPr="0055294A">
        <w:rPr>
          <w:rFonts w:ascii="Cambria" w:hAnsi="Cambria"/>
          <w:i/>
          <w:iCs/>
          <w:color w:val="000000"/>
          <w:shd w:val="clear" w:color="auto" w:fill="FFFFFF"/>
          <w:lang w:val="en-ID"/>
        </w:rPr>
        <w:t>emotional intelligence</w:t>
      </w:r>
      <w:r w:rsidRPr="0055294A">
        <w:rPr>
          <w:rFonts w:ascii="Cambria" w:hAnsi="Cambria"/>
          <w:color w:val="000000"/>
          <w:shd w:val="clear" w:color="auto" w:fill="FFFFFF"/>
          <w:lang w:val="en-ID"/>
        </w:rPr>
        <w:t xml:space="preserve"> dan </w:t>
      </w:r>
      <w:r w:rsidRPr="0055294A">
        <w:rPr>
          <w:rFonts w:ascii="Cambria" w:hAnsi="Cambria"/>
          <w:i/>
          <w:iCs/>
          <w:color w:val="000000"/>
          <w:shd w:val="clear" w:color="auto" w:fill="FFFFFF"/>
          <w:lang w:val="en-ID"/>
        </w:rPr>
        <w:t xml:space="preserve">self-esteem, </w:t>
      </w:r>
      <w:r w:rsidRPr="0055294A">
        <w:rPr>
          <w:rFonts w:ascii="Cambria" w:hAnsi="Cambria"/>
          <w:color w:val="000000"/>
          <w:shd w:val="clear" w:color="auto" w:fill="FFFFFF"/>
          <w:lang w:val="en-ID"/>
        </w:rPr>
        <w:t xml:space="preserve">tetapi pada </w:t>
      </w:r>
      <w:r w:rsidRPr="0055294A">
        <w:rPr>
          <w:rFonts w:ascii="Cambria" w:hAnsi="Cambria"/>
          <w:i/>
          <w:iCs/>
          <w:color w:val="000000"/>
          <w:shd w:val="clear" w:color="auto" w:fill="FFFFFF"/>
          <w:lang w:val="en-ID"/>
        </w:rPr>
        <w:t>secure attachment</w:t>
      </w:r>
      <w:r w:rsidRPr="0055294A">
        <w:rPr>
          <w:rFonts w:ascii="Cambria" w:hAnsi="Cambria"/>
          <w:color w:val="000000"/>
          <w:shd w:val="clear" w:color="auto" w:fill="FFFFFF"/>
          <w:lang w:val="en-ID"/>
        </w:rPr>
        <w:t xml:space="preserve"> hubungan tanpa mediator sudah cukup kuat </w:t>
      </w:r>
      <w:sdt>
        <w:sdtPr>
          <w:rPr>
            <w:rFonts w:ascii="Cambria" w:hAnsi="Cambria"/>
            <w:color w:val="000000"/>
            <w:shd w:val="clear" w:color="auto" w:fill="FFFFFF"/>
            <w:lang w:val="en-ID"/>
          </w:rPr>
          <w:tag w:val="MENDELEY_CITATION_v3_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"/>
          <w:id w:val="979045511"/>
          <w:placeholder>
            <w:docPart w:val="DD0D5674E7C544A78C3D4BACA23357E3"/>
          </w:placeholder>
        </w:sdtPr>
        <w:sdtContent>
          <w:r w:rsidRPr="0055294A">
            <w:rPr>
              <w:rFonts w:ascii="Cambria" w:hAnsi="Cambria"/>
              <w:color w:val="000000"/>
              <w:shd w:val="clear" w:color="auto" w:fill="FFFFFF"/>
              <w:lang w:val="en-ID"/>
            </w:rPr>
            <w:t>(Li &amp; Zheng, 2014; Mittal &amp; Rani, 2022)</w:t>
          </w:r>
        </w:sdtContent>
      </w:sdt>
      <w:r w:rsidRPr="0055294A">
        <w:rPr>
          <w:rFonts w:ascii="Cambria" w:hAnsi="Cambria"/>
          <w:color w:val="000000"/>
          <w:shd w:val="clear" w:color="auto" w:fill="FFFFFF"/>
          <w:lang w:val="en-ID"/>
        </w:rPr>
        <w:t xml:space="preserve">. Variabel tersebut dapat menjelaskan perbedaan kesejahteraan subjektif lebih mendalam khususnya pada tipe </w:t>
      </w:r>
      <w:r w:rsidRPr="0055294A">
        <w:rPr>
          <w:rFonts w:ascii="Cambria" w:hAnsi="Cambria"/>
          <w:i/>
          <w:iCs/>
          <w:color w:val="000000"/>
          <w:shd w:val="clear" w:color="auto" w:fill="FFFFFF"/>
          <w:lang w:val="en-ID"/>
        </w:rPr>
        <w:t>anxious attachment</w:t>
      </w:r>
      <w:r w:rsidRPr="0055294A">
        <w:rPr>
          <w:rFonts w:ascii="Cambria" w:hAnsi="Cambria"/>
          <w:color w:val="000000"/>
          <w:shd w:val="clear" w:color="auto" w:fill="FFFFFF"/>
          <w:lang w:val="en-ID"/>
        </w:rPr>
        <w:t xml:space="preserve"> dan </w:t>
      </w:r>
      <w:r w:rsidRPr="0055294A">
        <w:rPr>
          <w:rFonts w:ascii="Cambria" w:hAnsi="Cambria"/>
          <w:i/>
          <w:iCs/>
          <w:color w:val="000000"/>
          <w:shd w:val="clear" w:color="auto" w:fill="FFFFFF"/>
          <w:lang w:val="en-ID"/>
        </w:rPr>
        <w:t>avoidant attachment</w:t>
      </w:r>
      <w:r w:rsidRPr="0055294A">
        <w:rPr>
          <w:rFonts w:ascii="Cambria" w:hAnsi="Cambria"/>
          <w:color w:val="000000"/>
          <w:shd w:val="clear" w:color="auto" w:fill="FFFFFF"/>
          <w:lang w:val="en-ID"/>
        </w:rPr>
        <w:t>.</w:t>
      </w:r>
    </w:p>
    <w:p w14:paraId="70050D07" w14:textId="77777777" w:rsidR="00791FA1" w:rsidRDefault="00791FA1" w:rsidP="00671D1C">
      <w:pPr>
        <w:spacing w:after="120" w:line="240" w:lineRule="auto"/>
        <w:jc w:val="both"/>
        <w:rPr>
          <w:rFonts w:ascii="Cambria" w:hAnsi="Cambria"/>
          <w:color w:val="000000"/>
          <w:shd w:val="clear" w:color="auto" w:fill="FFFFFF"/>
        </w:rPr>
      </w:pPr>
    </w:p>
    <w:p w14:paraId="1ACC26DC" w14:textId="77777777" w:rsidR="00C47BF7" w:rsidRPr="0055294A" w:rsidRDefault="00C47BF7" w:rsidP="00671D1C">
      <w:pPr>
        <w:spacing w:after="120" w:line="240" w:lineRule="auto"/>
        <w:jc w:val="both"/>
        <w:rPr>
          <w:rFonts w:ascii="Cambria" w:hAnsi="Cambria"/>
          <w:color w:val="000000"/>
          <w:shd w:val="clear" w:color="auto" w:fill="FFFFFF"/>
        </w:rPr>
      </w:pPr>
    </w:p>
    <w:p w14:paraId="7502722C" w14:textId="77777777" w:rsidR="00FD0AC9" w:rsidRPr="0055294A" w:rsidRDefault="00FD0AC9" w:rsidP="00671D1C">
      <w:pPr>
        <w:spacing w:after="120" w:line="240" w:lineRule="auto"/>
        <w:jc w:val="center"/>
        <w:rPr>
          <w:rFonts w:ascii="Cambria" w:hAnsi="Cambria"/>
          <w:b/>
          <w:spacing w:val="40"/>
        </w:rPr>
      </w:pPr>
      <w:r w:rsidRPr="0055294A">
        <w:rPr>
          <w:rFonts w:ascii="Cambria" w:hAnsi="Cambria"/>
          <w:b/>
          <w:spacing w:val="40"/>
        </w:rPr>
        <w:t>SIMPULAN</w:t>
      </w:r>
    </w:p>
    <w:p w14:paraId="6318C7C0" w14:textId="475539C6" w:rsidR="00FD0AC9" w:rsidRPr="0055294A" w:rsidRDefault="00F770B5" w:rsidP="00671D1C">
      <w:pPr>
        <w:spacing w:after="120" w:line="240" w:lineRule="auto"/>
        <w:ind w:firstLine="720"/>
        <w:jc w:val="both"/>
        <w:rPr>
          <w:rFonts w:ascii="Cambria" w:hAnsi="Cambria"/>
          <w:color w:val="000000"/>
        </w:rPr>
      </w:pPr>
      <w:r w:rsidRPr="0055294A">
        <w:rPr>
          <w:rFonts w:ascii="Cambria" w:hAnsi="Cambria"/>
          <w:color w:val="000000"/>
        </w:rPr>
        <w:t>Terdapat perbedaan kesejahteraan subjektif yang signifikan antara</w:t>
      </w:r>
      <w:r w:rsidR="00791FA1" w:rsidRPr="0055294A">
        <w:rPr>
          <w:rFonts w:ascii="Cambria" w:hAnsi="Cambria"/>
          <w:color w:val="000000"/>
        </w:rPr>
        <w:t xml:space="preserve"> </w:t>
      </w:r>
      <w:r w:rsidRPr="0055294A">
        <w:rPr>
          <w:rFonts w:ascii="Cambria" w:hAnsi="Cambria"/>
          <w:i/>
          <w:iCs/>
          <w:color w:val="000000"/>
        </w:rPr>
        <w:t xml:space="preserve">secure attachment </w:t>
      </w:r>
      <w:r w:rsidRPr="0055294A">
        <w:rPr>
          <w:rFonts w:ascii="Cambria" w:hAnsi="Cambria"/>
          <w:color w:val="000000"/>
        </w:rPr>
        <w:t>dibanding kedua tipe lainnya, tetapi tidak ada perbedaan</w:t>
      </w:r>
      <w:r w:rsidR="00791FA1" w:rsidRPr="0055294A">
        <w:rPr>
          <w:rFonts w:ascii="Cambria" w:hAnsi="Cambria"/>
          <w:color w:val="000000"/>
        </w:rPr>
        <w:t xml:space="preserve"> </w:t>
      </w:r>
      <w:r w:rsidRPr="0055294A">
        <w:rPr>
          <w:rFonts w:ascii="Cambria" w:hAnsi="Cambria"/>
          <w:color w:val="000000"/>
        </w:rPr>
        <w:t xml:space="preserve">signifikan antara tipe </w:t>
      </w:r>
      <w:r w:rsidRPr="0055294A">
        <w:rPr>
          <w:rFonts w:ascii="Cambria" w:hAnsi="Cambria"/>
          <w:i/>
          <w:iCs/>
          <w:color w:val="000000"/>
        </w:rPr>
        <w:t>anxious</w:t>
      </w:r>
      <w:r w:rsidRPr="0055294A">
        <w:rPr>
          <w:rFonts w:ascii="Cambria" w:hAnsi="Cambria"/>
          <w:color w:val="000000"/>
        </w:rPr>
        <w:t xml:space="preserve"> dan </w:t>
      </w:r>
      <w:r w:rsidRPr="0055294A">
        <w:rPr>
          <w:rFonts w:ascii="Cambria" w:hAnsi="Cambria"/>
          <w:i/>
          <w:iCs/>
          <w:color w:val="000000"/>
        </w:rPr>
        <w:t>avoidant</w:t>
      </w:r>
      <w:r w:rsidRPr="0055294A">
        <w:rPr>
          <w:rFonts w:ascii="Cambria" w:hAnsi="Cambria"/>
          <w:color w:val="000000"/>
        </w:rPr>
        <w:t>. Kesejahteraan subjektif jauh</w:t>
      </w:r>
      <w:r w:rsidR="00791FA1" w:rsidRPr="0055294A">
        <w:rPr>
          <w:rFonts w:ascii="Cambria" w:hAnsi="Cambria"/>
          <w:color w:val="000000"/>
        </w:rPr>
        <w:t xml:space="preserve"> </w:t>
      </w:r>
      <w:r w:rsidRPr="0055294A">
        <w:rPr>
          <w:rFonts w:ascii="Cambria" w:hAnsi="Cambria"/>
          <w:color w:val="000000"/>
        </w:rPr>
        <w:t xml:space="preserve">lebih tinggi pada individu dengan </w:t>
      </w:r>
      <w:r w:rsidRPr="00BC53D4">
        <w:rPr>
          <w:rFonts w:ascii="Cambria" w:hAnsi="Cambria"/>
          <w:i/>
          <w:iCs/>
          <w:color w:val="000000"/>
        </w:rPr>
        <w:t>secure attachment</w:t>
      </w:r>
      <w:r w:rsidRPr="0055294A">
        <w:rPr>
          <w:rFonts w:ascii="Cambria" w:hAnsi="Cambria"/>
          <w:color w:val="000000"/>
        </w:rPr>
        <w:t xml:space="preserve"> dibanding kedua tipe</w:t>
      </w:r>
      <w:r w:rsidR="00791FA1" w:rsidRPr="0055294A">
        <w:rPr>
          <w:rFonts w:ascii="Cambria" w:hAnsi="Cambria"/>
          <w:color w:val="000000"/>
        </w:rPr>
        <w:t xml:space="preserve"> </w:t>
      </w:r>
      <w:r w:rsidRPr="0055294A">
        <w:rPr>
          <w:rFonts w:ascii="Cambria" w:hAnsi="Cambria"/>
          <w:color w:val="000000"/>
        </w:rPr>
        <w:t>lainnya. Individu dewasa awal dengan orang tua bercerai sebagian besar</w:t>
      </w:r>
      <w:r w:rsidR="00791FA1" w:rsidRPr="0055294A">
        <w:rPr>
          <w:rFonts w:ascii="Cambria" w:hAnsi="Cambria"/>
          <w:color w:val="000000"/>
        </w:rPr>
        <w:t xml:space="preserve"> </w:t>
      </w:r>
      <w:r w:rsidRPr="0055294A">
        <w:rPr>
          <w:rFonts w:ascii="Cambria" w:hAnsi="Cambria"/>
          <w:color w:val="000000"/>
        </w:rPr>
        <w:t xml:space="preserve">memiliki </w:t>
      </w:r>
      <w:r w:rsidRPr="0055294A">
        <w:rPr>
          <w:rFonts w:ascii="Cambria" w:hAnsi="Cambria"/>
          <w:i/>
          <w:iCs/>
          <w:color w:val="000000"/>
        </w:rPr>
        <w:t>anxious attachment</w:t>
      </w:r>
      <w:r w:rsidRPr="0055294A">
        <w:rPr>
          <w:rFonts w:ascii="Cambria" w:hAnsi="Cambria"/>
          <w:color w:val="000000"/>
        </w:rPr>
        <w:t xml:space="preserve">, dan sedikit yang memiliki </w:t>
      </w:r>
      <w:r w:rsidRPr="0055294A">
        <w:rPr>
          <w:rFonts w:ascii="Cambria" w:hAnsi="Cambria"/>
          <w:i/>
          <w:iCs/>
          <w:color w:val="000000"/>
        </w:rPr>
        <w:t>secure attachment</w:t>
      </w:r>
      <w:r w:rsidRPr="0055294A">
        <w:rPr>
          <w:rFonts w:ascii="Cambria" w:hAnsi="Cambria"/>
          <w:color w:val="000000"/>
        </w:rPr>
        <w:t>.</w:t>
      </w:r>
      <w:r w:rsidRPr="0055294A">
        <w:rPr>
          <w:rFonts w:ascii="Cambria" w:hAnsi="Cambria" w:cs="Arial"/>
          <w:b/>
          <w:color w:val="000000"/>
          <w:lang w:val="id-ID"/>
        </w:rPr>
        <w:t xml:space="preserve"> </w:t>
      </w:r>
    </w:p>
    <w:p w14:paraId="6160DB70" w14:textId="285951B7" w:rsidR="008B60E9" w:rsidRPr="0055294A" w:rsidRDefault="008B60E9" w:rsidP="00671D1C">
      <w:pPr>
        <w:spacing w:line="240" w:lineRule="auto"/>
        <w:rPr>
          <w:rFonts w:ascii="Cambria" w:hAnsi="Cambria"/>
          <w:b/>
          <w:spacing w:val="40"/>
        </w:rPr>
      </w:pPr>
    </w:p>
    <w:p w14:paraId="5E6BF1EE" w14:textId="6FC1F1A1" w:rsidR="00671D1C" w:rsidRPr="0055294A" w:rsidRDefault="00671D1C" w:rsidP="00671D1C">
      <w:pPr>
        <w:spacing w:line="240" w:lineRule="auto"/>
        <w:rPr>
          <w:rFonts w:ascii="Cambria" w:hAnsi="Cambria"/>
          <w:b/>
          <w:spacing w:val="40"/>
        </w:rPr>
      </w:pPr>
      <w:r w:rsidRPr="0055294A">
        <w:rPr>
          <w:rFonts w:ascii="Cambria" w:hAnsi="Cambria"/>
          <w:b/>
          <w:spacing w:val="40"/>
        </w:rPr>
        <w:br w:type="page"/>
      </w:r>
    </w:p>
    <w:p w14:paraId="7E5FA0E0" w14:textId="77777777" w:rsidR="00FD0AC9" w:rsidRPr="0055294A" w:rsidRDefault="00FD0AC9" w:rsidP="00671D1C">
      <w:pPr>
        <w:spacing w:after="120" w:line="240" w:lineRule="auto"/>
        <w:jc w:val="center"/>
        <w:rPr>
          <w:rFonts w:ascii="Cambria" w:hAnsi="Cambria"/>
          <w:b/>
          <w:spacing w:val="40"/>
        </w:rPr>
      </w:pPr>
    </w:p>
    <w:p w14:paraId="6E2D193D" w14:textId="77777777" w:rsidR="00FD0AC9" w:rsidRPr="0055294A" w:rsidRDefault="00FD0AC9" w:rsidP="00671D1C">
      <w:pPr>
        <w:spacing w:after="120" w:line="240" w:lineRule="auto"/>
        <w:jc w:val="center"/>
        <w:rPr>
          <w:rFonts w:ascii="Cambria" w:hAnsi="Cambria"/>
          <w:b/>
          <w:spacing w:val="40"/>
        </w:rPr>
      </w:pPr>
      <w:r w:rsidRPr="0055294A">
        <w:rPr>
          <w:rFonts w:ascii="Cambria" w:hAnsi="Cambria"/>
          <w:b/>
          <w:spacing w:val="40"/>
        </w:rPr>
        <w:t>PUSTAKA ACUAN</w:t>
      </w:r>
    </w:p>
    <w:sdt>
      <w:sdtPr>
        <w:rPr>
          <w:rFonts w:ascii="Cambria" w:eastAsia="Calibri" w:hAnsi="Cambria" w:cs="Times New Roman"/>
          <w:lang w:val="en-ID"/>
        </w:rPr>
        <w:tag w:val="MENDELEY_BIBLIOGRAPHY"/>
        <w:id w:val="-43902491"/>
        <w:placeholder>
          <w:docPart w:val="D470896F185B495DB6E03C68AB304A61"/>
        </w:placeholder>
      </w:sdtPr>
      <w:sdtContent>
        <w:p w14:paraId="2FD2FB7C"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Ainsworth, M. D. S. (1985). Attachments Across The Life Span*. </w:t>
          </w:r>
          <w:r w:rsidRPr="0055294A">
            <w:rPr>
              <w:rFonts w:ascii="Cambria" w:eastAsia="Times New Roman" w:hAnsi="Cambria" w:cs="Times New Roman"/>
              <w:i/>
              <w:iCs/>
              <w:lang w:val="en-ID"/>
            </w:rPr>
            <w:t>Bulletin of the New York Academy of medicine</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61</w:t>
          </w:r>
          <w:r w:rsidRPr="0055294A">
            <w:rPr>
              <w:rFonts w:ascii="Cambria" w:eastAsia="Times New Roman" w:hAnsi="Cambria" w:cs="Times New Roman"/>
              <w:lang w:val="en-ID"/>
            </w:rPr>
            <w:t>(9), 792–812.</w:t>
          </w:r>
        </w:p>
        <w:p w14:paraId="4C0698A4"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Amato, P. R., &amp; DeBoer, D. D. (2001). The transmission of marital instability across generations: Relationship skills or commitment to marriage? </w:t>
          </w:r>
          <w:r w:rsidRPr="0055294A">
            <w:rPr>
              <w:rFonts w:ascii="Cambria" w:eastAsia="Times New Roman" w:hAnsi="Cambria" w:cs="Times New Roman"/>
              <w:i/>
              <w:iCs/>
              <w:lang w:val="en-ID"/>
            </w:rPr>
            <w:t>Journal of Marriage and Family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63</w:t>
          </w:r>
          <w:r w:rsidRPr="0055294A">
            <w:rPr>
              <w:rFonts w:ascii="Cambria" w:eastAsia="Times New Roman" w:hAnsi="Cambria" w:cs="Times New Roman"/>
              <w:lang w:val="en-ID"/>
            </w:rPr>
            <w:t>(4), 1038–1051. https://doi.org/10.1111/J.1741-3737.2001.01038.X</w:t>
          </w:r>
        </w:p>
        <w:p w14:paraId="341AA831"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Azwar, S. (2011). </w:t>
          </w:r>
          <w:r w:rsidRPr="0055294A">
            <w:rPr>
              <w:rFonts w:ascii="Cambria" w:eastAsia="Times New Roman" w:hAnsi="Cambria" w:cs="Times New Roman"/>
              <w:i/>
              <w:iCs/>
              <w:lang w:val="en-ID"/>
            </w:rPr>
            <w:t>Metode Penelitian</w:t>
          </w:r>
          <w:r w:rsidRPr="0055294A">
            <w:rPr>
              <w:rFonts w:ascii="Cambria" w:eastAsia="Times New Roman" w:hAnsi="Cambria" w:cs="Times New Roman"/>
              <w:lang w:val="en-ID"/>
            </w:rPr>
            <w:t>. Pustaka Pelajar.</w:t>
          </w:r>
        </w:p>
        <w:p w14:paraId="7DB326C1"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Badan Pusat Statistik. (2021a). </w:t>
          </w:r>
          <w:r w:rsidRPr="0055294A">
            <w:rPr>
              <w:rFonts w:ascii="Cambria" w:eastAsia="Times New Roman" w:hAnsi="Cambria" w:cs="Times New Roman"/>
              <w:i/>
              <w:iCs/>
              <w:lang w:val="en-ID"/>
            </w:rPr>
            <w:t>Dimensi Kepuasan Hidup 2021</w:t>
          </w:r>
          <w:r w:rsidRPr="0055294A">
            <w:rPr>
              <w:rFonts w:ascii="Cambria" w:eastAsia="Times New Roman" w:hAnsi="Cambria" w:cs="Times New Roman"/>
              <w:lang w:val="en-ID"/>
            </w:rPr>
            <w:t>. https://www.bps.go.id/indicator/34/627/1/dimensi-kepuasan-hidup-indeks-kebahagiaan.html</w:t>
          </w:r>
        </w:p>
        <w:p w14:paraId="5CE2BAD7"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Badan Pusat Statistik. (2021b). </w:t>
          </w:r>
          <w:r w:rsidRPr="0055294A">
            <w:rPr>
              <w:rFonts w:ascii="Cambria" w:eastAsia="Times New Roman" w:hAnsi="Cambria" w:cs="Times New Roman"/>
              <w:i/>
              <w:iCs/>
              <w:lang w:val="en-ID"/>
            </w:rPr>
            <w:t>Indeks Kebahagiaan 2021</w:t>
          </w:r>
          <w:r w:rsidRPr="0055294A">
            <w:rPr>
              <w:rFonts w:ascii="Cambria" w:eastAsia="Times New Roman" w:hAnsi="Cambria" w:cs="Times New Roman"/>
              <w:lang w:val="en-ID"/>
            </w:rPr>
            <w:t>.</w:t>
          </w:r>
        </w:p>
        <w:p w14:paraId="0126A659"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Barbour, R. F. (1970). Attachment and Loss. Vol. 1. Attachment. By John Bowlby. London: The Hogarth Press and Institute of Psycho-Analysis. 1969. Pp. 428. Price 63 s . . </w:t>
          </w:r>
          <w:r w:rsidRPr="0055294A">
            <w:rPr>
              <w:rFonts w:ascii="Cambria" w:eastAsia="Times New Roman" w:hAnsi="Cambria" w:cs="Times New Roman"/>
              <w:i/>
              <w:iCs/>
              <w:lang w:val="en-ID"/>
            </w:rPr>
            <w:t>British Journal of Psychiatry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116</w:t>
          </w:r>
          <w:r w:rsidRPr="0055294A">
            <w:rPr>
              <w:rFonts w:ascii="Cambria" w:eastAsia="Times New Roman" w:hAnsi="Cambria" w:cs="Times New Roman"/>
              <w:lang w:val="en-ID"/>
            </w:rPr>
            <w:t>(530), 102–103. https://doi.org/10.1192/BJP.116.530.102</w:t>
          </w:r>
        </w:p>
        <w:p w14:paraId="42C84873"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Berlin, L. J., &amp; Dodge, K. A. (2004). Relations among relationships. Dalam </w:t>
          </w:r>
          <w:r w:rsidRPr="0055294A">
            <w:rPr>
              <w:rFonts w:ascii="Cambria" w:eastAsia="Times New Roman" w:hAnsi="Cambria" w:cs="Times New Roman"/>
              <w:i/>
              <w:iCs/>
              <w:lang w:val="en-ID"/>
            </w:rPr>
            <w:t>Child Abuse and Neglect</w:t>
          </w:r>
          <w:r w:rsidRPr="0055294A">
            <w:rPr>
              <w:rFonts w:ascii="Cambria" w:eastAsia="Times New Roman" w:hAnsi="Cambria" w:cs="Times New Roman"/>
              <w:lang w:val="en-ID"/>
            </w:rPr>
            <w:t xml:space="preserve"> (Vol. 28, Nomor 11, hlm. 1127–1132). https://doi.org/10.1016/j.chiabu.2004.07.002</w:t>
          </w:r>
        </w:p>
        <w:p w14:paraId="18902C63"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Berscheid, E., &amp; Reis, H. T. (1998). </w:t>
          </w:r>
          <w:r w:rsidRPr="0055294A">
            <w:rPr>
              <w:rFonts w:ascii="Cambria" w:eastAsia="Times New Roman" w:hAnsi="Cambria" w:cs="Times New Roman"/>
              <w:i/>
              <w:iCs/>
              <w:lang w:val="en-ID"/>
            </w:rPr>
            <w:t>Attraction and close relationships</w:t>
          </w:r>
          <w:r w:rsidRPr="0055294A">
            <w:rPr>
              <w:rFonts w:ascii="Cambria" w:eastAsia="Times New Roman" w:hAnsi="Cambria" w:cs="Times New Roman"/>
              <w:lang w:val="en-ID"/>
            </w:rPr>
            <w:t>. The handbook of social psychology. https://psycnet.apa.org/record/1998-07091-022</w:t>
          </w:r>
        </w:p>
        <w:p w14:paraId="6E039147"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Bowlby, J. (1969). </w:t>
          </w:r>
          <w:r w:rsidRPr="0055294A">
            <w:rPr>
              <w:rFonts w:ascii="Cambria" w:eastAsia="Times New Roman" w:hAnsi="Cambria" w:cs="Times New Roman"/>
              <w:i/>
              <w:iCs/>
              <w:lang w:val="en-ID"/>
            </w:rPr>
            <w:t>Attachment And Loss Volume I Attachment</w:t>
          </w:r>
          <w:r w:rsidRPr="0055294A">
            <w:rPr>
              <w:rFonts w:ascii="Cambria" w:eastAsia="Times New Roman" w:hAnsi="Cambria" w:cs="Times New Roman"/>
              <w:lang w:val="en-ID"/>
            </w:rPr>
            <w:t>.</w:t>
          </w:r>
        </w:p>
        <w:p w14:paraId="19E93D4B"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Bowlby, J. (1973). </w:t>
          </w:r>
          <w:r w:rsidRPr="0055294A">
            <w:rPr>
              <w:rFonts w:ascii="Cambria" w:eastAsia="Times New Roman" w:hAnsi="Cambria" w:cs="Times New Roman"/>
              <w:i/>
              <w:iCs/>
              <w:lang w:val="en-ID"/>
            </w:rPr>
            <w:t>Attachment and loss: Separation Anxiety and Anger</w:t>
          </w:r>
          <w:r w:rsidRPr="0055294A">
            <w:rPr>
              <w:rFonts w:ascii="Cambria" w:eastAsia="Times New Roman" w:hAnsi="Cambria" w:cs="Times New Roman"/>
              <w:lang w:val="en-ID"/>
            </w:rPr>
            <w:t xml:space="preserve"> (Vol. 2). The Tavistock Institute of Human Relations .</w:t>
          </w:r>
        </w:p>
        <w:p w14:paraId="23E11A53"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Bowlby, J. (1988). Developmental psychiatry comes of age. </w:t>
          </w:r>
          <w:r w:rsidRPr="0055294A">
            <w:rPr>
              <w:rFonts w:ascii="Cambria" w:eastAsia="Times New Roman" w:hAnsi="Cambria" w:cs="Times New Roman"/>
              <w:i/>
              <w:iCs/>
              <w:lang w:val="en-ID"/>
            </w:rPr>
            <w:t>American Journal of Psychiatry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145</w:t>
          </w:r>
          <w:r w:rsidRPr="0055294A">
            <w:rPr>
              <w:rFonts w:ascii="Cambria" w:eastAsia="Times New Roman" w:hAnsi="Cambria" w:cs="Times New Roman"/>
              <w:lang w:val="en-ID"/>
            </w:rPr>
            <w:t>(1), 1–10. https://doi.org/10.1176/AJP.145.1.1</w:t>
          </w:r>
        </w:p>
        <w:p w14:paraId="0DBB9ED9"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Bowlby, J., Ainsworth, M., &amp; Bretherton, I. (1992). The Origins of Attachment Theory. Dalam </w:t>
          </w:r>
          <w:r w:rsidRPr="0055294A">
            <w:rPr>
              <w:rFonts w:ascii="Cambria" w:eastAsia="Times New Roman" w:hAnsi="Cambria" w:cs="Times New Roman"/>
              <w:i/>
              <w:iCs/>
              <w:lang w:val="en-ID"/>
            </w:rPr>
            <w:t>Developmental Psychology</w:t>
          </w:r>
          <w:r w:rsidRPr="0055294A">
            <w:rPr>
              <w:rFonts w:ascii="Cambria" w:eastAsia="Times New Roman" w:hAnsi="Cambria" w:cs="Times New Roman"/>
              <w:lang w:val="en-ID"/>
            </w:rPr>
            <w:t xml:space="preserve"> (Vol. 28, Nomor 5).</w:t>
          </w:r>
        </w:p>
        <w:p w14:paraId="71C9A340"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Boyd, D., &amp; Bee, H. (2015). </w:t>
          </w:r>
          <w:r w:rsidRPr="0055294A">
            <w:rPr>
              <w:rFonts w:ascii="Cambria" w:eastAsia="Times New Roman" w:hAnsi="Cambria" w:cs="Times New Roman"/>
              <w:i/>
              <w:iCs/>
              <w:lang w:val="en-ID"/>
            </w:rPr>
            <w:t>Lifespan Development</w:t>
          </w:r>
          <w:r w:rsidRPr="0055294A">
            <w:rPr>
              <w:rFonts w:ascii="Cambria" w:eastAsia="Times New Roman" w:hAnsi="Cambria" w:cs="Times New Roman"/>
              <w:lang w:val="en-ID"/>
            </w:rPr>
            <w:t xml:space="preserve"> (7 ed.). Pearson Education Limited.</w:t>
          </w:r>
        </w:p>
        <w:p w14:paraId="5F88C5D5"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Brennan, K. A., &amp; Shaver, P. R. (1993). Attachment styles and parental divorce. </w:t>
          </w:r>
          <w:r w:rsidRPr="0055294A">
            <w:rPr>
              <w:rFonts w:ascii="Cambria" w:eastAsia="Times New Roman" w:hAnsi="Cambria" w:cs="Times New Roman"/>
              <w:i/>
              <w:iCs/>
              <w:lang w:val="en-ID"/>
            </w:rPr>
            <w:t>Journal of Divorce and Remarriage</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21</w:t>
          </w:r>
          <w:r w:rsidRPr="0055294A">
            <w:rPr>
              <w:rFonts w:ascii="Cambria" w:eastAsia="Times New Roman" w:hAnsi="Cambria" w:cs="Times New Roman"/>
              <w:lang w:val="en-ID"/>
            </w:rPr>
            <w:t>(1–2), 161–175. https://doi.org/10.1300/J087v21n01_09</w:t>
          </w:r>
        </w:p>
        <w:p w14:paraId="1D1A78B0"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Collins, N. L., &amp; J Read, S. (1990). Adult Attachment, Working Models, and Relationship Quality in Dating Couples. </w:t>
          </w:r>
          <w:r w:rsidRPr="0055294A">
            <w:rPr>
              <w:rFonts w:ascii="Cambria" w:eastAsia="Times New Roman" w:hAnsi="Cambria" w:cs="Times New Roman"/>
              <w:i/>
              <w:iCs/>
              <w:lang w:val="en-ID"/>
            </w:rPr>
            <w:t>Journal of Personality and Social Psychology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58</w:t>
          </w:r>
          <w:r w:rsidRPr="0055294A">
            <w:rPr>
              <w:rFonts w:ascii="Cambria" w:eastAsia="Times New Roman" w:hAnsi="Cambria" w:cs="Times New Roman"/>
              <w:lang w:val="en-ID"/>
            </w:rPr>
            <w:t>(4), 644–663. https://doi.org/10.1037/0022-3514.58.4.644</w:t>
          </w:r>
        </w:p>
        <w:p w14:paraId="1B94B887"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Collins, W. A., Hennighausen, K. C., Schmit, D. T., &amp; Sroufe, L. A. (1997). Developmental precursors of romantic relationships: A longitudinal analysis. </w:t>
          </w:r>
          <w:r w:rsidRPr="0055294A">
            <w:rPr>
              <w:rFonts w:ascii="Cambria" w:eastAsia="Times New Roman" w:hAnsi="Cambria" w:cs="Times New Roman"/>
              <w:i/>
              <w:iCs/>
              <w:lang w:val="en-ID"/>
            </w:rPr>
            <w:t>New Directions for Child and Adolescent Development</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1997</w:t>
          </w:r>
          <w:r w:rsidRPr="0055294A">
            <w:rPr>
              <w:rFonts w:ascii="Cambria" w:eastAsia="Times New Roman" w:hAnsi="Cambria" w:cs="Times New Roman"/>
              <w:lang w:val="en-ID"/>
            </w:rPr>
            <w:t>(78), 69–84. https://doi.org/10.1002/CD.23219977807</w:t>
          </w:r>
        </w:p>
        <w:p w14:paraId="3377DC8C"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Compton, W. C., &amp; Hoffman, E. (2020). </w:t>
          </w:r>
          <w:r w:rsidRPr="0055294A">
            <w:rPr>
              <w:rFonts w:ascii="Cambria" w:eastAsia="Times New Roman" w:hAnsi="Cambria" w:cs="Times New Roman"/>
              <w:i/>
              <w:iCs/>
              <w:lang w:val="en-ID"/>
            </w:rPr>
            <w:t>Positive Psychology Third Edition 2</w:t>
          </w:r>
          <w:r w:rsidRPr="0055294A">
            <w:rPr>
              <w:rFonts w:ascii="Cambria" w:eastAsia="Times New Roman" w:hAnsi="Cambria" w:cs="Times New Roman"/>
              <w:lang w:val="en-ID"/>
            </w:rPr>
            <w:t xml:space="preserve"> (3 ed.). Sage Publications Inc.</w:t>
          </w:r>
        </w:p>
        <w:p w14:paraId="1854C7F8"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Dewi, L., &amp; Nasywa, N. (2019). Faktor-faktor yang mempengaruhi subjective well-being. </w:t>
          </w:r>
          <w:r w:rsidRPr="0055294A">
            <w:rPr>
              <w:rFonts w:ascii="Cambria" w:eastAsia="Times New Roman" w:hAnsi="Cambria" w:cs="Times New Roman"/>
              <w:i/>
              <w:iCs/>
              <w:lang w:val="en-ID"/>
            </w:rPr>
            <w:t>Jurnal Psikologi Terapan dan Pendidikan</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w:t>
          </w:r>
          <w:r w:rsidRPr="0055294A">
            <w:rPr>
              <w:rFonts w:ascii="Cambria" w:eastAsia="Times New Roman" w:hAnsi="Cambria" w:cs="Times New Roman"/>
              <w:lang w:val="en-ID"/>
            </w:rPr>
            <w:t>(1), 54–62. https://doi.org/10.26555/jptp.v1i1.15129</w:t>
          </w:r>
        </w:p>
        <w:p w14:paraId="07883829"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Diener, E. (2006). Guidelines for national indicators of subjective well-being and ill-being. </w:t>
          </w:r>
          <w:r w:rsidRPr="0055294A">
            <w:rPr>
              <w:rFonts w:ascii="Cambria" w:eastAsia="Times New Roman" w:hAnsi="Cambria" w:cs="Times New Roman"/>
              <w:i/>
              <w:iCs/>
              <w:lang w:val="en-ID"/>
            </w:rPr>
            <w:t>Journal of Happiness Studies: An Interdisciplinary Forum on Subjective Well-Being</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7</w:t>
          </w:r>
          <w:r w:rsidRPr="0055294A">
            <w:rPr>
              <w:rFonts w:ascii="Cambria" w:eastAsia="Times New Roman" w:hAnsi="Cambria" w:cs="Times New Roman"/>
              <w:lang w:val="en-ID"/>
            </w:rPr>
            <w:t>(4), 397–404. https://doi.org/10.1007/s10902-006-9000-y</w:t>
          </w:r>
        </w:p>
        <w:p w14:paraId="0FDF1FD0"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Diener, E. (2008). </w:t>
          </w:r>
          <w:r w:rsidRPr="0055294A">
            <w:rPr>
              <w:rFonts w:ascii="Cambria" w:eastAsia="Times New Roman" w:hAnsi="Cambria" w:cs="Times New Roman"/>
              <w:i/>
              <w:iCs/>
              <w:lang w:val="en-ID"/>
            </w:rPr>
            <w:t>Happiness: Unlocking The Mysteries of Psychological Wealth</w:t>
          </w:r>
          <w:r w:rsidRPr="0055294A">
            <w:rPr>
              <w:rFonts w:ascii="Cambria" w:eastAsia="Times New Roman" w:hAnsi="Cambria" w:cs="Times New Roman"/>
              <w:lang w:val="en-ID"/>
            </w:rPr>
            <w:t>. Malden, MA; Oxford: Blackwell Pub. https://archive.org/details/happinessunlocki0000dien/page/n3/mode/1up</w:t>
          </w:r>
        </w:p>
        <w:p w14:paraId="7DD43AC3"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Diener, E. (2009a). </w:t>
          </w:r>
          <w:r w:rsidRPr="0055294A">
            <w:rPr>
              <w:rFonts w:ascii="Cambria" w:eastAsia="Times New Roman" w:hAnsi="Cambria" w:cs="Times New Roman"/>
              <w:i/>
              <w:iCs/>
              <w:lang w:val="en-ID"/>
            </w:rPr>
            <w:t>Subjective Well-Being</w:t>
          </w:r>
          <w:r w:rsidRPr="0055294A">
            <w:rPr>
              <w:rFonts w:ascii="Cambria" w:eastAsia="Times New Roman" w:hAnsi="Cambria" w:cs="Times New Roman"/>
              <w:lang w:val="en-ID"/>
            </w:rPr>
            <w:t>. 11–58. https://doi.org/10.1007/978-90-481-2350-6_2</w:t>
          </w:r>
        </w:p>
        <w:p w14:paraId="51DF40A0"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lastRenderedPageBreak/>
            <w:t xml:space="preserve">Diener, E. (2009b). </w:t>
          </w:r>
          <w:r w:rsidRPr="0055294A">
            <w:rPr>
              <w:rFonts w:ascii="Cambria" w:eastAsia="Times New Roman" w:hAnsi="Cambria" w:cs="Times New Roman"/>
              <w:i/>
              <w:iCs/>
              <w:lang w:val="en-ID"/>
            </w:rPr>
            <w:t>The Science of Well-Being</w:t>
          </w:r>
          <w:r w:rsidRPr="0055294A">
            <w:rPr>
              <w:rFonts w:ascii="Cambria" w:eastAsia="Times New Roman" w:hAnsi="Cambria" w:cs="Times New Roman"/>
              <w:lang w:val="en-ID"/>
            </w:rPr>
            <w:t xml:space="preserve"> (A. C. Michalos, Ed.; Vol. 37). Springer Science+Business Media. http://www.springer.com/series/6548</w:t>
          </w:r>
        </w:p>
        <w:p w14:paraId="7CBF28A4"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Diener, E., &amp; Emmons, R. A. (1984). The independence of positive and negative affect. </w:t>
          </w:r>
          <w:r w:rsidRPr="0055294A">
            <w:rPr>
              <w:rFonts w:ascii="Cambria" w:eastAsia="Times New Roman" w:hAnsi="Cambria" w:cs="Times New Roman"/>
              <w:i/>
              <w:iCs/>
              <w:lang w:val="en-ID"/>
            </w:rPr>
            <w:t>Journal of Personality and Social Psychology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47</w:t>
          </w:r>
          <w:r w:rsidRPr="0055294A">
            <w:rPr>
              <w:rFonts w:ascii="Cambria" w:eastAsia="Times New Roman" w:hAnsi="Cambria" w:cs="Times New Roman"/>
              <w:lang w:val="en-ID"/>
            </w:rPr>
            <w:t>(5), 1105–1117. https://doi.org/10.1037/0022-3514.47.5.1105</w:t>
          </w:r>
        </w:p>
        <w:p w14:paraId="4C8718B5"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Diener, E., Emmons, R. A., Larsem, R. J., &amp; Griffin, S. (1985). The Satisfaction With Life Scale. </w:t>
          </w:r>
          <w:r w:rsidRPr="0055294A">
            <w:rPr>
              <w:rFonts w:ascii="Cambria" w:eastAsia="Times New Roman" w:hAnsi="Cambria" w:cs="Times New Roman"/>
              <w:i/>
              <w:iCs/>
              <w:lang w:val="en-ID"/>
            </w:rPr>
            <w:t>Journal of Personality Assessment</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49</w:t>
          </w:r>
          <w:r w:rsidRPr="0055294A">
            <w:rPr>
              <w:rFonts w:ascii="Cambria" w:eastAsia="Times New Roman" w:hAnsi="Cambria" w:cs="Times New Roman"/>
              <w:lang w:val="en-ID"/>
            </w:rPr>
            <w:t>(1), 71–75. https://doi.org/10.1207/s15327752jpa4901_13</w:t>
          </w:r>
        </w:p>
        <w:p w14:paraId="75CBBEC7"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Diener, E., &amp; Ryan, K. (2009). Subjective well-being: A general overview. </w:t>
          </w:r>
          <w:r w:rsidRPr="0055294A">
            <w:rPr>
              <w:rFonts w:ascii="Cambria" w:eastAsia="Times New Roman" w:hAnsi="Cambria" w:cs="Times New Roman"/>
              <w:i/>
              <w:iCs/>
              <w:lang w:val="en-ID"/>
            </w:rPr>
            <w:t>South African Journal of Psychology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39</w:t>
          </w:r>
          <w:r w:rsidRPr="0055294A">
            <w:rPr>
              <w:rFonts w:ascii="Cambria" w:eastAsia="Times New Roman" w:hAnsi="Cambria" w:cs="Times New Roman"/>
              <w:lang w:val="en-ID"/>
            </w:rPr>
            <w:t>(4), 391–406. https://doi.org/10.1177/008124630903900402</w:t>
          </w:r>
        </w:p>
        <w:p w14:paraId="2462CF22"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Diener, E., &amp; Scollon, C. (2003). </w:t>
          </w:r>
          <w:r w:rsidRPr="0055294A">
            <w:rPr>
              <w:rFonts w:ascii="Cambria" w:eastAsia="Times New Roman" w:hAnsi="Cambria" w:cs="Times New Roman"/>
              <w:i/>
              <w:iCs/>
              <w:lang w:val="en-ID"/>
            </w:rPr>
            <w:t>Subjective Well-Being Subjective Well-Being Is Desirable, But Not the Summum Bonum</w:t>
          </w:r>
          <w:r w:rsidRPr="0055294A">
            <w:rPr>
              <w:rFonts w:ascii="Cambria" w:eastAsia="Times New Roman" w:hAnsi="Cambria" w:cs="Times New Roman"/>
              <w:lang w:val="en-ID"/>
            </w:rPr>
            <w:t>.</w:t>
          </w:r>
        </w:p>
        <w:p w14:paraId="7DB1021F"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Diener, E., Suh, E. M., Lucas, R. E., &amp; Smith, H. L. (1999). Subjective well-being: Three decades of progress. </w:t>
          </w:r>
          <w:r w:rsidRPr="0055294A">
            <w:rPr>
              <w:rFonts w:ascii="Cambria" w:eastAsia="Times New Roman" w:hAnsi="Cambria" w:cs="Times New Roman"/>
              <w:i/>
              <w:iCs/>
              <w:lang w:val="en-ID"/>
            </w:rPr>
            <w:t>Psychological Bulletin</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125</w:t>
          </w:r>
          <w:r w:rsidRPr="0055294A">
            <w:rPr>
              <w:rFonts w:ascii="Cambria" w:eastAsia="Times New Roman" w:hAnsi="Cambria" w:cs="Times New Roman"/>
              <w:lang w:val="en-ID"/>
            </w:rPr>
            <w:t>(2), 276–302. https://doi.org/10.1037/0033-2909.125.2.276</w:t>
          </w:r>
        </w:p>
        <w:p w14:paraId="0AAB5700"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Eid, Michael., &amp; Larsen, R. J. (2008). </w:t>
          </w:r>
          <w:r w:rsidRPr="0055294A">
            <w:rPr>
              <w:rFonts w:ascii="Cambria" w:eastAsia="Times New Roman" w:hAnsi="Cambria" w:cs="Times New Roman"/>
              <w:i/>
              <w:iCs/>
              <w:lang w:val="en-ID"/>
            </w:rPr>
            <w:t>The science of subjective well-being</w:t>
          </w:r>
          <w:r w:rsidRPr="0055294A">
            <w:rPr>
              <w:rFonts w:ascii="Cambria" w:eastAsia="Times New Roman" w:hAnsi="Cambria" w:cs="Times New Roman"/>
              <w:lang w:val="en-ID"/>
            </w:rPr>
            <w:t>. Guilford Press.</w:t>
          </w:r>
        </w:p>
        <w:p w14:paraId="6A3558AA"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Emery, R. E. (1982). Interparental conflict and the children of discord and divorce. </w:t>
          </w:r>
          <w:r w:rsidRPr="0055294A">
            <w:rPr>
              <w:rFonts w:ascii="Cambria" w:eastAsia="Times New Roman" w:hAnsi="Cambria" w:cs="Times New Roman"/>
              <w:i/>
              <w:iCs/>
              <w:lang w:val="en-ID"/>
            </w:rPr>
            <w:t>Psychological Bulletin</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92</w:t>
          </w:r>
          <w:r w:rsidRPr="0055294A">
            <w:rPr>
              <w:rFonts w:ascii="Cambria" w:eastAsia="Times New Roman" w:hAnsi="Cambria" w:cs="Times New Roman"/>
              <w:lang w:val="en-ID"/>
            </w:rPr>
            <w:t>(2), 310–330. https://doi.org/10.1037/0033-2909.92.2.310</w:t>
          </w:r>
        </w:p>
        <w:p w14:paraId="1B975E68"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Fatah, N. A., &amp; Hartini, N. (2022). Hubungan antara Harga Diri dan Persepsi Pola Asuh dengan Ketakutan akan Intimasi pada Dewasa Awal yang Memiliki Orang Tua Bercerai. </w:t>
          </w:r>
          <w:r w:rsidRPr="0055294A">
            <w:rPr>
              <w:rFonts w:ascii="Cambria" w:eastAsia="Times New Roman" w:hAnsi="Cambria" w:cs="Times New Roman"/>
              <w:i/>
              <w:iCs/>
              <w:lang w:val="en-ID"/>
            </w:rPr>
            <w:t>INSAN Jurnal Psikologi dan Kesehatan Mental</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7</w:t>
          </w:r>
          <w:r w:rsidRPr="0055294A">
            <w:rPr>
              <w:rFonts w:ascii="Cambria" w:eastAsia="Times New Roman" w:hAnsi="Cambria" w:cs="Times New Roman"/>
              <w:lang w:val="en-ID"/>
            </w:rPr>
            <w:t>(1), 54–67. https://doi.org/10.20473/jpkm.v7i12022.54-67</w:t>
          </w:r>
        </w:p>
        <w:p w14:paraId="190D7DCC"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Feeney, B. C., &amp; Collins, N. L. (2001). Predictors of Caregiving in Adult Intimate Relationships: An Attachment Theoretical Perspective. Dalam </w:t>
          </w:r>
          <w:r w:rsidRPr="0055294A">
            <w:rPr>
              <w:rFonts w:ascii="Cambria" w:eastAsia="Times New Roman" w:hAnsi="Cambria" w:cs="Times New Roman"/>
              <w:i/>
              <w:iCs/>
              <w:lang w:val="en-ID"/>
            </w:rPr>
            <w:t>Journal of Personality and Social Psychology</w:t>
          </w:r>
          <w:r w:rsidRPr="0055294A">
            <w:rPr>
              <w:rFonts w:ascii="Cambria" w:eastAsia="Times New Roman" w:hAnsi="Cambria" w:cs="Times New Roman"/>
              <w:lang w:val="en-ID"/>
            </w:rPr>
            <w:t xml:space="preserve"> (Vol. 80, Nomor 6).</w:t>
          </w:r>
        </w:p>
        <w:p w14:paraId="359FAF8F"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Feeney, J. A., &amp; Noller, P. (1996). </w:t>
          </w:r>
          <w:r w:rsidRPr="0055294A">
            <w:rPr>
              <w:rFonts w:ascii="Cambria" w:eastAsia="Times New Roman" w:hAnsi="Cambria" w:cs="Times New Roman"/>
              <w:i/>
              <w:iCs/>
              <w:lang w:val="en-ID"/>
            </w:rPr>
            <w:t>Adult Attachment</w:t>
          </w:r>
          <w:r w:rsidRPr="0055294A">
            <w:rPr>
              <w:rFonts w:ascii="Cambria" w:eastAsia="Times New Roman" w:hAnsi="Cambria" w:cs="Times New Roman"/>
              <w:lang w:val="en-ID"/>
            </w:rPr>
            <w:t>. Thousand Oaks: Sage Publications. https://archive.org/details/adultattachment0000feen/page/n1/mode/2up?q=subjective</w:t>
          </w:r>
        </w:p>
        <w:p w14:paraId="4A1EE07C"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Field, A. P. (2009). </w:t>
          </w:r>
          <w:r w:rsidRPr="0055294A">
            <w:rPr>
              <w:rFonts w:ascii="Cambria" w:eastAsia="Times New Roman" w:hAnsi="Cambria" w:cs="Times New Roman"/>
              <w:i/>
              <w:iCs/>
              <w:lang w:val="en-ID"/>
            </w:rPr>
            <w:t>Discovering statistics using SPSS: (and sex and drugs and rock “n” roll)</w:t>
          </w:r>
          <w:r w:rsidRPr="0055294A">
            <w:rPr>
              <w:rFonts w:ascii="Cambria" w:eastAsia="Times New Roman" w:hAnsi="Cambria" w:cs="Times New Roman"/>
              <w:lang w:val="en-ID"/>
            </w:rPr>
            <w:t>. SAGE Publications.</w:t>
          </w:r>
        </w:p>
        <w:p w14:paraId="1D96BF3A"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Fujita, F., &amp; Diener, E. (2005). Life satisfaction set point: Stability and change. </w:t>
          </w:r>
          <w:r w:rsidRPr="0055294A">
            <w:rPr>
              <w:rFonts w:ascii="Cambria" w:eastAsia="Times New Roman" w:hAnsi="Cambria" w:cs="Times New Roman"/>
              <w:i/>
              <w:iCs/>
              <w:lang w:val="en-ID"/>
            </w:rPr>
            <w:t>Journal of Personality and Social Psychology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88</w:t>
          </w:r>
          <w:r w:rsidRPr="0055294A">
            <w:rPr>
              <w:rFonts w:ascii="Cambria" w:eastAsia="Times New Roman" w:hAnsi="Cambria" w:cs="Times New Roman"/>
              <w:lang w:val="en-ID"/>
            </w:rPr>
            <w:t>(1), 158–164. https://doi.org/10.1037/0022-3514.88.1.158</w:t>
          </w:r>
        </w:p>
        <w:p w14:paraId="3B32E72B"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Galinha, I. C. C., &amp; José Luís, P.-R. (2008). The Structure and Stability of Subjective Well-Being: a Structure Equation Modelling Analysis. </w:t>
          </w:r>
          <w:r w:rsidRPr="0055294A">
            <w:rPr>
              <w:rFonts w:ascii="Cambria" w:eastAsia="Times New Roman" w:hAnsi="Cambria" w:cs="Times New Roman"/>
              <w:i/>
              <w:iCs/>
              <w:lang w:val="en-ID"/>
            </w:rPr>
            <w:t>Applied Research Quality Life</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3</w:t>
          </w:r>
          <w:r w:rsidRPr="0055294A">
            <w:rPr>
              <w:rFonts w:ascii="Cambria" w:eastAsia="Times New Roman" w:hAnsi="Cambria" w:cs="Times New Roman"/>
              <w:lang w:val="en-ID"/>
            </w:rPr>
            <w:t>, 293–314. https://doi.org/10.1007/s11482-009-9063-0</w:t>
          </w:r>
        </w:p>
        <w:p w14:paraId="2ADB20F5"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Hazan, C., &amp; Shaver, P. (1987). Romantic Love Conceptualized as an Attachment Process. </w:t>
          </w:r>
          <w:r w:rsidRPr="0055294A">
            <w:rPr>
              <w:rFonts w:ascii="Cambria" w:eastAsia="Times New Roman" w:hAnsi="Cambria" w:cs="Times New Roman"/>
              <w:i/>
              <w:iCs/>
              <w:lang w:val="en-ID"/>
            </w:rPr>
            <w:t>Journal of Personality and Social Psychology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52</w:t>
          </w:r>
          <w:r w:rsidRPr="0055294A">
            <w:rPr>
              <w:rFonts w:ascii="Cambria" w:eastAsia="Times New Roman" w:hAnsi="Cambria" w:cs="Times New Roman"/>
              <w:lang w:val="en-ID"/>
            </w:rPr>
            <w:t>(3), 511–524.</w:t>
          </w:r>
        </w:p>
        <w:p w14:paraId="338C23A8"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Hazan, C., &amp; Shaver, P. R. (1990). Love and Work: An Attachment-Theoretical Perspective. </w:t>
          </w:r>
          <w:r w:rsidRPr="0055294A">
            <w:rPr>
              <w:rFonts w:ascii="Cambria" w:eastAsia="Times New Roman" w:hAnsi="Cambria" w:cs="Times New Roman"/>
              <w:i/>
              <w:iCs/>
              <w:lang w:val="en-ID"/>
            </w:rPr>
            <w:t>Journal of Personality and Social Psychology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59</w:t>
          </w:r>
          <w:r w:rsidRPr="0055294A">
            <w:rPr>
              <w:rFonts w:ascii="Cambria" w:eastAsia="Times New Roman" w:hAnsi="Cambria" w:cs="Times New Roman"/>
              <w:lang w:val="en-ID"/>
            </w:rPr>
            <w:t>(2), 270–280.</w:t>
          </w:r>
        </w:p>
        <w:p w14:paraId="2240B6E7"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Hetherington, E. M. (2003). Social support and the adjustment of children in divorced and remarried families. </w:t>
          </w:r>
          <w:r w:rsidRPr="0055294A">
            <w:rPr>
              <w:rFonts w:ascii="Cambria" w:eastAsia="Times New Roman" w:hAnsi="Cambria" w:cs="Times New Roman"/>
              <w:i/>
              <w:iCs/>
              <w:lang w:val="en-ID"/>
            </w:rPr>
            <w:t>Childhood</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10</w:t>
          </w:r>
          <w:r w:rsidRPr="0055294A">
            <w:rPr>
              <w:rFonts w:ascii="Cambria" w:eastAsia="Times New Roman" w:hAnsi="Cambria" w:cs="Times New Roman"/>
              <w:lang w:val="en-ID"/>
            </w:rPr>
            <w:t>(2), 217–236. https://doi.org/10.1177/0907568203010002007</w:t>
          </w:r>
        </w:p>
        <w:p w14:paraId="27B591B6"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Huurre, T., Junkkari, H., &amp; Aro, H. (2006). Long-term psychosocial effects of parental divorce: A follow-up study from adolescence to adulthood. </w:t>
          </w:r>
          <w:r w:rsidRPr="0055294A">
            <w:rPr>
              <w:rFonts w:ascii="Cambria" w:eastAsia="Times New Roman" w:hAnsi="Cambria" w:cs="Times New Roman"/>
              <w:i/>
              <w:iCs/>
              <w:lang w:val="en-ID"/>
            </w:rPr>
            <w:t>European Archives of Psychiatry and Clinical Neuroscience</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256</w:t>
          </w:r>
          <w:r w:rsidRPr="0055294A">
            <w:rPr>
              <w:rFonts w:ascii="Cambria" w:eastAsia="Times New Roman" w:hAnsi="Cambria" w:cs="Times New Roman"/>
              <w:lang w:val="en-ID"/>
            </w:rPr>
            <w:t>(4), 256–263. https://doi.org/10.1007/s00406-006-0641-y</w:t>
          </w:r>
        </w:p>
        <w:p w14:paraId="7BA3CC21"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Kafetsios, K., &amp; Sideridis, G. D. (2006). Attachment, social support and well-being in young and older adults. </w:t>
          </w:r>
          <w:r w:rsidRPr="0055294A">
            <w:rPr>
              <w:rFonts w:ascii="Cambria" w:eastAsia="Times New Roman" w:hAnsi="Cambria" w:cs="Times New Roman"/>
              <w:i/>
              <w:iCs/>
              <w:lang w:val="en-ID"/>
            </w:rPr>
            <w:t>Journal of Health Psychology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11</w:t>
          </w:r>
          <w:r w:rsidRPr="0055294A">
            <w:rPr>
              <w:rFonts w:ascii="Cambria" w:eastAsia="Times New Roman" w:hAnsi="Cambria" w:cs="Times New Roman"/>
              <w:lang w:val="en-ID"/>
            </w:rPr>
            <w:t>(6), 863–875. https://doi.org/10.1177/1359105306069084</w:t>
          </w:r>
        </w:p>
        <w:p w14:paraId="55DB0619"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Kane, H. S., Jaremka, L. M., Guichard, A. C., Ford, M. B., Collins, N. L., &amp; Feeney, B. C. (2007). Feeling supported and feeling satisfied: How one partner’s attachment style predicts the other partner’s relationship experiences. </w:t>
          </w:r>
          <w:r w:rsidRPr="0055294A">
            <w:rPr>
              <w:rFonts w:ascii="Cambria" w:eastAsia="Times New Roman" w:hAnsi="Cambria" w:cs="Times New Roman"/>
              <w:i/>
              <w:iCs/>
              <w:lang w:val="en-ID"/>
            </w:rPr>
            <w:t>Journal of Social and Personal Relationships</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24</w:t>
          </w:r>
          <w:r w:rsidRPr="0055294A">
            <w:rPr>
              <w:rFonts w:ascii="Cambria" w:eastAsia="Times New Roman" w:hAnsi="Cambria" w:cs="Times New Roman"/>
              <w:lang w:val="en-ID"/>
            </w:rPr>
            <w:t>(4), 535–555. https://doi.org/10.1177/0265407507079245</w:t>
          </w:r>
        </w:p>
        <w:p w14:paraId="4E85CD84"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lastRenderedPageBreak/>
            <w:t xml:space="preserve">Karimah, Z. (2021). </w:t>
          </w:r>
          <w:r w:rsidRPr="0055294A">
            <w:rPr>
              <w:rFonts w:ascii="Cambria" w:eastAsia="Times New Roman" w:hAnsi="Cambria" w:cs="Times New Roman"/>
              <w:i/>
              <w:iCs/>
              <w:lang w:val="en-ID"/>
            </w:rPr>
            <w:t>Pengaruh Pemaafan Terhadap Kesejahteraan Subjektif Pada Dewasa Awal Yang Memiliki Orang Tua Bercerai</w:t>
          </w:r>
          <w:r w:rsidRPr="0055294A">
            <w:rPr>
              <w:rFonts w:ascii="Cambria" w:eastAsia="Times New Roman" w:hAnsi="Cambria" w:cs="Times New Roman"/>
              <w:lang w:val="en-ID"/>
            </w:rPr>
            <w:t>. Universitas Muhammadiyah Malang.</w:t>
          </w:r>
        </w:p>
        <w:p w14:paraId="7E2A1206"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Kiecolt-Glaser, J. K., &amp; Newton, T. L. (2001). Marriage and Health: His and Hers. </w:t>
          </w:r>
          <w:r w:rsidRPr="0055294A">
            <w:rPr>
              <w:rFonts w:ascii="Cambria" w:eastAsia="Times New Roman" w:hAnsi="Cambria" w:cs="Times New Roman"/>
              <w:i/>
              <w:iCs/>
              <w:lang w:val="en-ID"/>
            </w:rPr>
            <w:t>Psychological Bulletin</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127</w:t>
          </w:r>
          <w:r w:rsidRPr="0055294A">
            <w:rPr>
              <w:rFonts w:ascii="Cambria" w:eastAsia="Times New Roman" w:hAnsi="Cambria" w:cs="Times New Roman"/>
              <w:lang w:val="en-ID"/>
            </w:rPr>
            <w:t>(4), 472–503. https://doi.org/10.I037//0033-2909.127.4.472</w:t>
          </w:r>
        </w:p>
        <w:p w14:paraId="2F025E8D"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Koivumaa-Honkanen, H., Honkanen, R., Antikainen, R., Hintikka, J., Laukkanen, E., Honkalampi, K., &amp; Viinamäki, H. (2013). Happiness and Life Satisfaction. </w:t>
          </w:r>
          <w:r w:rsidRPr="0055294A">
            <w:rPr>
              <w:rFonts w:ascii="Cambria" w:eastAsia="Times New Roman" w:hAnsi="Cambria" w:cs="Times New Roman"/>
              <w:i/>
              <w:iCs/>
              <w:lang w:val="en-ID"/>
            </w:rPr>
            <w:t>Our World in Data</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103</w:t>
          </w:r>
          <w:r w:rsidRPr="0055294A">
            <w:rPr>
              <w:rFonts w:ascii="Cambria" w:eastAsia="Times New Roman" w:hAnsi="Cambria" w:cs="Times New Roman"/>
              <w:lang w:val="en-ID"/>
            </w:rPr>
            <w:t>(1), 38–44. https://doi.org/10.1111/J.1600-0447.2001.00046.X</w:t>
          </w:r>
        </w:p>
        <w:p w14:paraId="08F21022"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la Guardia, J. G., Ryan, R. M., Couchman, C. E., &amp; Deci, E. L. (2000). Within-person variation in security of attachment: A self-determination theory perspective on attachment, need fulfillment, and well-being. </w:t>
          </w:r>
          <w:r w:rsidRPr="0055294A">
            <w:rPr>
              <w:rFonts w:ascii="Cambria" w:eastAsia="Times New Roman" w:hAnsi="Cambria" w:cs="Times New Roman"/>
              <w:i/>
              <w:iCs/>
              <w:lang w:val="en-ID"/>
            </w:rPr>
            <w:t>Journal of Personality and Social Psychology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79</w:t>
          </w:r>
          <w:r w:rsidRPr="0055294A">
            <w:rPr>
              <w:rFonts w:ascii="Cambria" w:eastAsia="Times New Roman" w:hAnsi="Cambria" w:cs="Times New Roman"/>
              <w:lang w:val="en-ID"/>
            </w:rPr>
            <w:t>(3), 367–384. https://doi.org/10.1037/0022-3514.79.3.367</w:t>
          </w:r>
        </w:p>
        <w:p w14:paraId="496191B6"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Lavy, S., &amp; Littman-Ovadia, H. (2011). All you need is love? Strengths mediate the negative associations between attachment orientations and life satisfaction. </w:t>
          </w:r>
          <w:r w:rsidRPr="0055294A">
            <w:rPr>
              <w:rFonts w:ascii="Cambria" w:eastAsia="Times New Roman" w:hAnsi="Cambria" w:cs="Times New Roman"/>
              <w:i/>
              <w:iCs/>
              <w:lang w:val="en-ID"/>
            </w:rPr>
            <w:t>Personality and Individual Differences</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50</w:t>
          </w:r>
          <w:r w:rsidRPr="0055294A">
            <w:rPr>
              <w:rFonts w:ascii="Cambria" w:eastAsia="Times New Roman" w:hAnsi="Cambria" w:cs="Times New Roman"/>
              <w:lang w:val="en-ID"/>
            </w:rPr>
            <w:t>(7), 1050–1055. https://doi.org/10.1016/J.PAID.2011.01.023</w:t>
          </w:r>
        </w:p>
        <w:p w14:paraId="3F1FD726"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Mikulincer, M., &amp; Shaver, P. R. (2007a). </w:t>
          </w:r>
          <w:r w:rsidRPr="0055294A">
            <w:rPr>
              <w:rFonts w:ascii="Cambria" w:eastAsia="Times New Roman" w:hAnsi="Cambria" w:cs="Times New Roman"/>
              <w:i/>
              <w:iCs/>
              <w:lang w:val="en-ID"/>
            </w:rPr>
            <w:t>Psychological Inquiry Boosting Attachment Security to Promote Mental Health, Prosocial Values, and Inter-Group Tolerance</w:t>
          </w:r>
          <w:r w:rsidRPr="0055294A">
            <w:rPr>
              <w:rFonts w:ascii="Cambria" w:eastAsia="Times New Roman" w:hAnsi="Cambria" w:cs="Times New Roman"/>
              <w:lang w:val="en-ID"/>
            </w:rPr>
            <w:t>. https://doi.org/10.1080/10478400701512646</w:t>
          </w:r>
        </w:p>
        <w:p w14:paraId="438D9316"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Mikulincer, M., &amp; Shaver, P. R. (2007b). Attachment, group-related processes, and psychotherapy. Dalam </w:t>
          </w:r>
          <w:r w:rsidRPr="0055294A">
            <w:rPr>
              <w:rFonts w:ascii="Cambria" w:eastAsia="Times New Roman" w:hAnsi="Cambria" w:cs="Times New Roman"/>
              <w:i/>
              <w:iCs/>
              <w:lang w:val="en-ID"/>
            </w:rPr>
            <w:t>International Journal of Group Psychotherapy</w:t>
          </w:r>
          <w:r w:rsidRPr="0055294A">
            <w:rPr>
              <w:rFonts w:ascii="Cambria" w:eastAsia="Times New Roman" w:hAnsi="Cambria" w:cs="Times New Roman"/>
              <w:lang w:val="en-ID"/>
            </w:rPr>
            <w:t xml:space="preserve"> (Vol. 57, Nomor 2, hlm. 233–245). https://doi.org/10.1521/ijgp.2007.57.2.233</w:t>
          </w:r>
        </w:p>
        <w:p w14:paraId="29509B5E"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Mikulincer, M., &amp; Shaver, P. R. (2012). An attachment perspective on psychopathology. </w:t>
          </w:r>
          <w:r w:rsidRPr="0055294A">
            <w:rPr>
              <w:rFonts w:ascii="Cambria" w:eastAsia="Times New Roman" w:hAnsi="Cambria" w:cs="Times New Roman"/>
              <w:i/>
              <w:iCs/>
              <w:lang w:val="en-ID"/>
            </w:rPr>
            <w:t>World Psychiatry</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11</w:t>
          </w:r>
          <w:r w:rsidRPr="0055294A">
            <w:rPr>
              <w:rFonts w:ascii="Cambria" w:eastAsia="Times New Roman" w:hAnsi="Cambria" w:cs="Times New Roman"/>
              <w:lang w:val="en-ID"/>
            </w:rPr>
            <w:t>, 11–15. https://doi.org/10.1016/j.wpsyc.2012.01.003</w:t>
          </w:r>
        </w:p>
        <w:p w14:paraId="14653FF7"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Mittal, E., &amp; Rani, T. (2022). Association Between Secure Attachment Style and Subjective we ll-being: Examining the seque ntial mediatio n effects Association Between Secure Attachment Style And Subjective Well-Being: Examining The Sequential Mediation Effects. </w:t>
          </w:r>
          <w:r w:rsidRPr="0055294A">
            <w:rPr>
              <w:rFonts w:ascii="Cambria" w:eastAsia="Times New Roman" w:hAnsi="Cambria" w:cs="Times New Roman"/>
              <w:i/>
              <w:iCs/>
              <w:lang w:val="en-ID"/>
            </w:rPr>
            <w:t>Asia Pacific Journal of Healt h Management</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17</w:t>
          </w:r>
          <w:r w:rsidRPr="0055294A">
            <w:rPr>
              <w:rFonts w:ascii="Cambria" w:eastAsia="Times New Roman" w:hAnsi="Cambria" w:cs="Times New Roman"/>
              <w:lang w:val="en-ID"/>
            </w:rPr>
            <w:t>(2), 1549. https://doi.org/10.24083/apjhm.v17i2.1549</w:t>
          </w:r>
        </w:p>
        <w:p w14:paraId="0B539FE8"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Murphy, A. M., &amp; Russell, G. (2018). Rejection Sensitivity, Jealousy, and the Relationship to Interpersonal Aggression. </w:t>
          </w:r>
          <w:r w:rsidRPr="0055294A">
            <w:rPr>
              <w:rFonts w:ascii="Cambria" w:eastAsia="Times New Roman" w:hAnsi="Cambria" w:cs="Times New Roman"/>
              <w:i/>
              <w:iCs/>
              <w:lang w:val="en-ID"/>
            </w:rPr>
            <w:t>Journal of Interpersonal Violence</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33</w:t>
          </w:r>
          <w:r w:rsidRPr="0055294A">
            <w:rPr>
              <w:rFonts w:ascii="Cambria" w:eastAsia="Times New Roman" w:hAnsi="Cambria" w:cs="Times New Roman"/>
              <w:lang w:val="en-ID"/>
            </w:rPr>
            <w:t>(13), 2118–2129. https://doi.org/10.1177/0886260515622572</w:t>
          </w:r>
        </w:p>
        <w:p w14:paraId="222A2B19"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Nima, A. al, Cloninger, K. M., Lucchese, F., Sikström, S., &amp; Garcia, D. (2020). Validation of a general subjective well-being factor using Classical Test Theory. </w:t>
          </w:r>
          <w:r w:rsidRPr="0055294A">
            <w:rPr>
              <w:rFonts w:ascii="Cambria" w:eastAsia="Times New Roman" w:hAnsi="Cambria" w:cs="Times New Roman"/>
              <w:i/>
              <w:iCs/>
              <w:lang w:val="en-ID"/>
            </w:rPr>
            <w:t>PeerJ</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2020</w:t>
          </w:r>
          <w:r w:rsidRPr="0055294A">
            <w:rPr>
              <w:rFonts w:ascii="Cambria" w:eastAsia="Times New Roman" w:hAnsi="Cambria" w:cs="Times New Roman"/>
              <w:lang w:val="en-ID"/>
            </w:rPr>
            <w:t>(6). https://doi.org/10.7717/peerj.9193</w:t>
          </w:r>
        </w:p>
        <w:p w14:paraId="46C4312D"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Novianti, R. R. (2022). </w:t>
          </w:r>
          <w:r w:rsidRPr="0055294A">
            <w:rPr>
              <w:rFonts w:ascii="Cambria" w:eastAsia="Times New Roman" w:hAnsi="Cambria" w:cs="Times New Roman"/>
              <w:i/>
              <w:iCs/>
              <w:lang w:val="en-ID"/>
            </w:rPr>
            <w:t>Hubungan Perilaku Altruistik Dengan Subjective Well Being Pada Usia Dewasa Awal</w:t>
          </w:r>
          <w:r w:rsidRPr="0055294A">
            <w:rPr>
              <w:rFonts w:ascii="Cambria" w:eastAsia="Times New Roman" w:hAnsi="Cambria" w:cs="Times New Roman"/>
              <w:lang w:val="en-ID"/>
            </w:rPr>
            <w:t>. Universitas Mercu Buana.</w:t>
          </w:r>
        </w:p>
        <w:p w14:paraId="6F9F760B"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OECD. (2013). </w:t>
          </w:r>
          <w:r w:rsidRPr="0055294A">
            <w:rPr>
              <w:rFonts w:ascii="Cambria" w:eastAsia="Times New Roman" w:hAnsi="Cambria" w:cs="Times New Roman"/>
              <w:i/>
              <w:iCs/>
              <w:lang w:val="en-ID"/>
            </w:rPr>
            <w:t>OECD Guidelines on Measuring Subjective Well-being</w:t>
          </w:r>
          <w:r w:rsidRPr="0055294A">
            <w:rPr>
              <w:rFonts w:ascii="Cambria" w:eastAsia="Times New Roman" w:hAnsi="Cambria" w:cs="Times New Roman"/>
              <w:lang w:val="en-ID"/>
            </w:rPr>
            <w:t>. OECD Publishing. https://doi.org/10.1787/9789264191655-en</w:t>
          </w:r>
        </w:p>
        <w:p w14:paraId="53807703"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Oishi, S., Diener, E., &amp; Lucas, R. E. (2016). Subjective well-being: The science of happiness and life satisfaction. </w:t>
          </w:r>
          <w:r w:rsidRPr="0055294A">
            <w:rPr>
              <w:rFonts w:ascii="Cambria" w:eastAsia="Times New Roman" w:hAnsi="Cambria" w:cs="Times New Roman"/>
              <w:i/>
              <w:iCs/>
              <w:lang w:val="en-ID"/>
            </w:rPr>
            <w:t>The Oxford Handbook of Positive Psychology</w:t>
          </w:r>
          <w:r w:rsidRPr="0055294A">
            <w:rPr>
              <w:rFonts w:ascii="Cambria" w:eastAsia="Times New Roman" w:hAnsi="Cambria" w:cs="Times New Roman"/>
              <w:lang w:val="en-ID"/>
            </w:rPr>
            <w:t>, 255–264. https://doi.org/10.1093/OXFORDHB/9780199396511.013.14</w:t>
          </w:r>
        </w:p>
        <w:p w14:paraId="0262810A"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Pamungkas, C., Wardhani, N., &amp; Siswadi, A. G. P. (2017). Pengaruh Psikoterapi Positif terhadap Peningkatan Kesejahteraan Subjektif. </w:t>
          </w:r>
          <w:r w:rsidRPr="0055294A">
            <w:rPr>
              <w:rFonts w:ascii="Cambria" w:eastAsia="Times New Roman" w:hAnsi="Cambria" w:cs="Times New Roman"/>
              <w:i/>
              <w:iCs/>
              <w:lang w:val="en-ID"/>
            </w:rPr>
            <w:t>Jurnal Intervensi Psikologi</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9</w:t>
          </w:r>
          <w:r w:rsidRPr="0055294A">
            <w:rPr>
              <w:rFonts w:ascii="Cambria" w:eastAsia="Times New Roman" w:hAnsi="Cambria" w:cs="Times New Roman"/>
              <w:lang w:val="en-ID"/>
            </w:rPr>
            <w:t>(1), 1–22.</w:t>
          </w:r>
        </w:p>
        <w:p w14:paraId="17FD1309"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Putri, K. D. P. (2019). </w:t>
          </w:r>
          <w:r w:rsidRPr="0055294A">
            <w:rPr>
              <w:rFonts w:ascii="Cambria" w:eastAsia="Times New Roman" w:hAnsi="Cambria" w:cs="Times New Roman"/>
              <w:i/>
              <w:iCs/>
              <w:lang w:val="en-ID"/>
            </w:rPr>
            <w:t>Hubungan Antara Adult Attachment pada Dimensi Secure Avoidant, dan Anxiety dengan Penyesuaian Perkawinan Istri pada Periode Awal Perkawinan (1-10 Tahun)</w:t>
          </w:r>
          <w:r w:rsidRPr="0055294A">
            <w:rPr>
              <w:rFonts w:ascii="Cambria" w:eastAsia="Times New Roman" w:hAnsi="Cambria" w:cs="Times New Roman"/>
              <w:lang w:val="en-ID"/>
            </w:rPr>
            <w:t>. Universitas Airlangga.</w:t>
          </w:r>
        </w:p>
        <w:p w14:paraId="62CFEECD"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Rizky Ramadhani, N. D., &amp; Rifayanti, R. (2022). Hubungan Empati Dengan Forgiveness Anak Korban Perceraian Pada Masa Dewasa Awal. </w:t>
          </w:r>
          <w:r w:rsidRPr="0055294A">
            <w:rPr>
              <w:rFonts w:ascii="Cambria" w:eastAsia="Times New Roman" w:hAnsi="Cambria" w:cs="Times New Roman"/>
              <w:i/>
              <w:iCs/>
              <w:lang w:val="en-ID"/>
            </w:rPr>
            <w:t>Jurnal Imiah Psikologi</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10</w:t>
          </w:r>
          <w:r w:rsidRPr="0055294A">
            <w:rPr>
              <w:rFonts w:ascii="Cambria" w:eastAsia="Times New Roman" w:hAnsi="Cambria" w:cs="Times New Roman"/>
              <w:lang w:val="en-ID"/>
            </w:rPr>
            <w:t>(2), 260–269. https://doi.org/10.30872/psikoborneo</w:t>
          </w:r>
        </w:p>
        <w:p w14:paraId="5E091798"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lastRenderedPageBreak/>
            <w:t xml:space="preserve">Robinson, O. C. (2019). A Longitudinal Mixed-Methods Case Study of Quarter-Life Crisis During the Post-university Transition: Locked-Out and Locked-In Forms in Combination. </w:t>
          </w:r>
          <w:r w:rsidRPr="0055294A">
            <w:rPr>
              <w:rFonts w:ascii="Cambria" w:eastAsia="Times New Roman" w:hAnsi="Cambria" w:cs="Times New Roman"/>
              <w:i/>
              <w:iCs/>
              <w:lang w:val="en-ID"/>
            </w:rPr>
            <w:t>Emerging Adulthood</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7</w:t>
          </w:r>
          <w:r w:rsidRPr="0055294A">
            <w:rPr>
              <w:rFonts w:ascii="Cambria" w:eastAsia="Times New Roman" w:hAnsi="Cambria" w:cs="Times New Roman"/>
              <w:lang w:val="en-ID"/>
            </w:rPr>
            <w:t>(3), 167–179. https://doi.org/10.1177/2167696818764144</w:t>
          </w:r>
        </w:p>
        <w:p w14:paraId="1DDB1C5B"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Rufaedah, A. (2012). </w:t>
          </w:r>
          <w:r w:rsidRPr="0055294A">
            <w:rPr>
              <w:rFonts w:ascii="Cambria" w:eastAsia="Times New Roman" w:hAnsi="Cambria" w:cs="Times New Roman"/>
              <w:i/>
              <w:iCs/>
              <w:lang w:val="en-ID"/>
            </w:rPr>
            <w:t>Hubungan Antara Self-Construal dan Subjective Well-Being Pada Etnis Jawa</w:t>
          </w:r>
          <w:r w:rsidRPr="0055294A">
            <w:rPr>
              <w:rFonts w:ascii="Cambria" w:eastAsia="Times New Roman" w:hAnsi="Cambria" w:cs="Times New Roman"/>
              <w:lang w:val="en-ID"/>
            </w:rPr>
            <w:t>.</w:t>
          </w:r>
        </w:p>
        <w:p w14:paraId="79DB8561"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Rulanggi, R., Fahera, J., &amp; Novira, N. (2021). Faktor-Faktor yang Memengaruhi Subjective Well-Being pada Mahasiswa. </w:t>
          </w:r>
          <w:r w:rsidRPr="0055294A">
            <w:rPr>
              <w:rFonts w:ascii="Cambria" w:eastAsia="Times New Roman" w:hAnsi="Cambria" w:cs="Times New Roman"/>
              <w:i/>
              <w:iCs/>
              <w:lang w:val="en-ID"/>
            </w:rPr>
            <w:t>Buku Abstrak Seminar Nasional “Memperkuat Kontribusi Kesehatan Mental dalam Penyelesaian Pandemi Covid 19: Tinjauan Multidisipliner’’’,”</w:t>
          </w:r>
          <w:r w:rsidRPr="0055294A">
            <w:rPr>
              <w:rFonts w:ascii="Cambria" w:eastAsia="Times New Roman" w:hAnsi="Cambria" w:cs="Times New Roman"/>
              <w:lang w:val="en-ID"/>
            </w:rPr>
            <w:t xml:space="preserve"> 406–412.</w:t>
          </w:r>
        </w:p>
        <w:p w14:paraId="7598CE86"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Ryan, R. M., Stiller, J. D., &amp; Lynch, J. H. (1994). Representations of Relationships to Teachers, Parents, and Friends as Predictors of Academic Motivation and Self-Esteem. </w:t>
          </w:r>
          <w:r w:rsidRPr="0055294A">
            <w:rPr>
              <w:rFonts w:ascii="Cambria" w:eastAsia="Times New Roman" w:hAnsi="Cambria" w:cs="Times New Roman"/>
              <w:i/>
              <w:iCs/>
              <w:lang w:val="en-ID"/>
            </w:rPr>
            <w:t>The Journal of Early Adolescence</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14</w:t>
          </w:r>
          <w:r w:rsidRPr="0055294A">
            <w:rPr>
              <w:rFonts w:ascii="Cambria" w:eastAsia="Times New Roman" w:hAnsi="Cambria" w:cs="Times New Roman"/>
              <w:lang w:val="en-ID"/>
            </w:rPr>
            <w:t>(2), 226–249. https://doi.org/10.1177/027243169401400207</w:t>
          </w:r>
        </w:p>
        <w:p w14:paraId="0237E74A"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Salsabila, G., &amp; Rofi, A. (2022). Analisis Konteks Wilayah Terhadap Perceraian Di Provinsi Jawa Timur. </w:t>
          </w:r>
          <w:r w:rsidRPr="0055294A">
            <w:rPr>
              <w:rFonts w:ascii="Cambria" w:eastAsia="Times New Roman" w:hAnsi="Cambria" w:cs="Times New Roman"/>
              <w:i/>
              <w:iCs/>
              <w:lang w:val="en-ID"/>
            </w:rPr>
            <w:t>Jurnal Ilmu Keluarga dan Konsumen</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15</w:t>
          </w:r>
          <w:r w:rsidRPr="0055294A">
            <w:rPr>
              <w:rFonts w:ascii="Cambria" w:eastAsia="Times New Roman" w:hAnsi="Cambria" w:cs="Times New Roman"/>
              <w:lang w:val="en-ID"/>
            </w:rPr>
            <w:t>(1), 1–13. https://doi.org/10.24156/jikk.2022.15.1.1</w:t>
          </w:r>
        </w:p>
        <w:p w14:paraId="35B0B80F"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Santrock, J. W. (2011). </w:t>
          </w:r>
          <w:r w:rsidRPr="0055294A">
            <w:rPr>
              <w:rFonts w:ascii="Cambria" w:eastAsia="Times New Roman" w:hAnsi="Cambria" w:cs="Times New Roman"/>
              <w:i/>
              <w:iCs/>
              <w:lang w:val="en-ID"/>
            </w:rPr>
            <w:t>Life-span Development</w:t>
          </w:r>
          <w:r w:rsidRPr="0055294A">
            <w:rPr>
              <w:rFonts w:ascii="Cambria" w:eastAsia="Times New Roman" w:hAnsi="Cambria" w:cs="Times New Roman"/>
              <w:lang w:val="en-ID"/>
            </w:rPr>
            <w:t xml:space="preserve"> (13 ed.). McGraw Hill.</w:t>
          </w:r>
        </w:p>
        <w:p w14:paraId="5791D770"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Seligman, M. E. P., &amp; Csikszentmihaly, M. (2000). Positive Psychology An Introduction by Martin Seligman and Mihaly Csikzentmihalyi. </w:t>
          </w:r>
          <w:r w:rsidRPr="0055294A">
            <w:rPr>
              <w:rFonts w:ascii="Cambria" w:eastAsia="Times New Roman" w:hAnsi="Cambria" w:cs="Times New Roman"/>
              <w:i/>
              <w:iCs/>
              <w:lang w:val="en-ID"/>
            </w:rPr>
            <w:t>American Psychologist Asociation</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55</w:t>
          </w:r>
          <w:r w:rsidRPr="0055294A">
            <w:rPr>
              <w:rFonts w:ascii="Cambria" w:eastAsia="Times New Roman" w:hAnsi="Cambria" w:cs="Times New Roman"/>
              <w:lang w:val="en-ID"/>
            </w:rPr>
            <w:t>(1), 5–14.</w:t>
          </w:r>
        </w:p>
        <w:p w14:paraId="1102D92E"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Simpson, J. A., Rholes, W. S., &amp; Nelligan, J. S. (1992). Support Seeking and Support Giving Within Couples in an Anxiety-Provoking Situation: The Role of Attachment Styles. Dalam </w:t>
          </w:r>
          <w:r w:rsidRPr="0055294A">
            <w:rPr>
              <w:rFonts w:ascii="Cambria" w:eastAsia="Times New Roman" w:hAnsi="Cambria" w:cs="Times New Roman"/>
              <w:i/>
              <w:iCs/>
              <w:lang w:val="en-ID"/>
            </w:rPr>
            <w:t>Journal of Personality and Social Psychology</w:t>
          </w:r>
          <w:r w:rsidRPr="0055294A">
            <w:rPr>
              <w:rFonts w:ascii="Cambria" w:eastAsia="Times New Roman" w:hAnsi="Cambria" w:cs="Times New Roman"/>
              <w:lang w:val="en-ID"/>
            </w:rPr>
            <w:t xml:space="preserve"> (Vol. 62, Nomor 3).</w:t>
          </w:r>
        </w:p>
        <w:p w14:paraId="355265FF"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Sri Indarwati, E., &amp; Fauziah, N. (2012). Attachment Dan Penyesuaian Diri Dalam Perkawinan. </w:t>
          </w:r>
          <w:r w:rsidRPr="0055294A">
            <w:rPr>
              <w:rFonts w:ascii="Cambria" w:eastAsia="Times New Roman" w:hAnsi="Cambria" w:cs="Times New Roman"/>
              <w:i/>
              <w:iCs/>
              <w:lang w:val="en-ID"/>
            </w:rPr>
            <w:t>Jurnal Psikologi Undip</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w:t>
          </w:r>
          <w:r w:rsidRPr="0055294A">
            <w:rPr>
              <w:rFonts w:ascii="Cambria" w:eastAsia="Times New Roman" w:hAnsi="Cambria" w:cs="Times New Roman"/>
              <w:lang w:val="en-ID"/>
            </w:rPr>
            <w:t>(4), 43–53.</w:t>
          </w:r>
        </w:p>
        <w:p w14:paraId="351FA887"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Steel, P., Schmidt, J., &amp; Shultz, J. (2008). Refining the Relationship Between Personality and Subjective Well-Being. </w:t>
          </w:r>
          <w:r w:rsidRPr="0055294A">
            <w:rPr>
              <w:rFonts w:ascii="Cambria" w:eastAsia="Times New Roman" w:hAnsi="Cambria" w:cs="Times New Roman"/>
              <w:i/>
              <w:iCs/>
              <w:lang w:val="en-ID"/>
            </w:rPr>
            <w:t>Psychological Bulletin</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134</w:t>
          </w:r>
          <w:r w:rsidRPr="0055294A">
            <w:rPr>
              <w:rFonts w:ascii="Cambria" w:eastAsia="Times New Roman" w:hAnsi="Cambria" w:cs="Times New Roman"/>
              <w:lang w:val="en-ID"/>
            </w:rPr>
            <w:t>(1), 138–161. https://doi.org/10.1037/0033-2909.134.1.138</w:t>
          </w:r>
        </w:p>
        <w:p w14:paraId="1A91020F"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Stevens, J. (James P. (2009). </w:t>
          </w:r>
          <w:r w:rsidRPr="0055294A">
            <w:rPr>
              <w:rFonts w:ascii="Cambria" w:eastAsia="Times New Roman" w:hAnsi="Cambria" w:cs="Times New Roman"/>
              <w:i/>
              <w:iCs/>
              <w:lang w:val="en-ID"/>
            </w:rPr>
            <w:t>Applied multivariate statistics for the social sciences</w:t>
          </w:r>
          <w:r w:rsidRPr="0055294A">
            <w:rPr>
              <w:rFonts w:ascii="Cambria" w:eastAsia="Times New Roman" w:hAnsi="Cambria" w:cs="Times New Roman"/>
              <w:lang w:val="en-ID"/>
            </w:rPr>
            <w:t xml:space="preserve"> (5th ed.). Routledge.</w:t>
          </w:r>
        </w:p>
        <w:p w14:paraId="4808CA12"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Sugiyono. (2007). </w:t>
          </w:r>
          <w:r w:rsidRPr="0055294A">
            <w:rPr>
              <w:rFonts w:ascii="Cambria" w:eastAsia="Times New Roman" w:hAnsi="Cambria" w:cs="Times New Roman"/>
              <w:i/>
              <w:iCs/>
              <w:lang w:val="en-ID"/>
            </w:rPr>
            <w:t>Statistika Untuk Penelitian</w:t>
          </w:r>
          <w:r w:rsidRPr="0055294A">
            <w:rPr>
              <w:rFonts w:ascii="Cambria" w:eastAsia="Times New Roman" w:hAnsi="Cambria" w:cs="Times New Roman"/>
              <w:lang w:val="en-ID"/>
            </w:rPr>
            <w:t xml:space="preserve"> (E. Mulyatiningsih, Ed.). Alfabeta.</w:t>
          </w:r>
        </w:p>
        <w:p w14:paraId="143CFF77"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Sugiyono. (2013). </w:t>
          </w:r>
          <w:r w:rsidRPr="0055294A">
            <w:rPr>
              <w:rFonts w:ascii="Cambria" w:eastAsia="Times New Roman" w:hAnsi="Cambria" w:cs="Times New Roman"/>
              <w:i/>
              <w:iCs/>
              <w:lang w:val="en-ID"/>
            </w:rPr>
            <w:t>Metode Penelitian Kuantitatif</w:t>
          </w:r>
          <w:r w:rsidRPr="0055294A">
            <w:rPr>
              <w:rFonts w:ascii="Cambria" w:eastAsia="Times New Roman" w:hAnsi="Cambria" w:cs="Times New Roman"/>
              <w:lang w:val="en-ID"/>
            </w:rPr>
            <w:t>. Alfabeta.</w:t>
          </w:r>
        </w:p>
        <w:p w14:paraId="0321336E"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Supratiknya, A. (2015). </w:t>
          </w:r>
          <w:r w:rsidRPr="0055294A">
            <w:rPr>
              <w:rFonts w:ascii="Cambria" w:eastAsia="Times New Roman" w:hAnsi="Cambria" w:cs="Times New Roman"/>
              <w:i/>
              <w:iCs/>
              <w:lang w:val="en-ID"/>
            </w:rPr>
            <w:t>Metodologi  Penelitian  Kuantitatif  &amp;  Kualitatif  dalam  Psikologi</w:t>
          </w:r>
          <w:r w:rsidRPr="0055294A">
            <w:rPr>
              <w:rFonts w:ascii="Cambria" w:eastAsia="Times New Roman" w:hAnsi="Cambria" w:cs="Times New Roman"/>
              <w:lang w:val="en-ID"/>
            </w:rPr>
            <w:t>. Universitas Sanata Dharma.</w:t>
          </w:r>
        </w:p>
        <w:p w14:paraId="2BBEA31B"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Suwartono. (2014). </w:t>
          </w:r>
          <w:r w:rsidRPr="0055294A">
            <w:rPr>
              <w:rFonts w:ascii="Cambria" w:eastAsia="Times New Roman" w:hAnsi="Cambria" w:cs="Times New Roman"/>
              <w:i/>
              <w:iCs/>
              <w:lang w:val="en-ID"/>
            </w:rPr>
            <w:t>Dasar-Dasar Metodologi Penelitian</w:t>
          </w:r>
          <w:r w:rsidRPr="0055294A">
            <w:rPr>
              <w:rFonts w:ascii="Cambria" w:eastAsia="Times New Roman" w:hAnsi="Cambria" w:cs="Times New Roman"/>
              <w:lang w:val="en-ID"/>
            </w:rPr>
            <w:t xml:space="preserve"> (E. Risanto, Ed.). Andi.</w:t>
          </w:r>
        </w:p>
        <w:p w14:paraId="4B8419BA"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Syahrum, &amp; Salim. (2012). </w:t>
          </w:r>
          <w:r w:rsidRPr="0055294A">
            <w:rPr>
              <w:rFonts w:ascii="Cambria" w:eastAsia="Times New Roman" w:hAnsi="Cambria" w:cs="Times New Roman"/>
              <w:i/>
              <w:iCs/>
              <w:lang w:val="en-ID"/>
            </w:rPr>
            <w:t>Metodologi Penelitian Kuantitatif</w:t>
          </w:r>
          <w:r w:rsidRPr="0055294A">
            <w:rPr>
              <w:rFonts w:ascii="Cambria" w:eastAsia="Times New Roman" w:hAnsi="Cambria" w:cs="Times New Roman"/>
              <w:lang w:val="en-ID"/>
            </w:rPr>
            <w:t xml:space="preserve"> (R. Ananda, Ed.). Citapustaka Media. https://b-ok.asia/book/5686386/c97e9a</w:t>
          </w:r>
        </w:p>
        <w:p w14:paraId="25DBDA06"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Teixeira, R. C. R., Ferreira, J. H. B. P., &amp; Howat-Rodrigues, A. B. C. (2019). Collins and Read Revised Adult Attachment Scale (RAAS) validity evidences. </w:t>
          </w:r>
          <w:r w:rsidRPr="0055294A">
            <w:rPr>
              <w:rFonts w:ascii="Cambria" w:eastAsia="Times New Roman" w:hAnsi="Cambria" w:cs="Times New Roman"/>
              <w:i/>
              <w:iCs/>
              <w:lang w:val="en-ID"/>
            </w:rPr>
            <w:t>Psico</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50</w:t>
          </w:r>
          <w:r w:rsidRPr="0055294A">
            <w:rPr>
              <w:rFonts w:ascii="Cambria" w:eastAsia="Times New Roman" w:hAnsi="Cambria" w:cs="Times New Roman"/>
              <w:lang w:val="en-ID"/>
            </w:rPr>
            <w:t>(2), 1–11. https://doi.org/10.15448/1980-8623.2019.2.29567</w:t>
          </w:r>
        </w:p>
        <w:p w14:paraId="7E47EFC4"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Torquati, J. C., &amp; Raffaelli, M. (2004). Daily experiences of emotions and social contexts of securely and insecurely attached young adults. </w:t>
          </w:r>
          <w:r w:rsidRPr="0055294A">
            <w:rPr>
              <w:rFonts w:ascii="Cambria" w:eastAsia="Times New Roman" w:hAnsi="Cambria" w:cs="Times New Roman"/>
              <w:i/>
              <w:iCs/>
              <w:lang w:val="en-ID"/>
            </w:rPr>
            <w:t>Journal of Adolescent Research</w:t>
          </w:r>
          <w:r w:rsidRPr="0055294A">
            <w:rPr>
              <w:rFonts w:ascii="Cambria" w:eastAsia="Times New Roman" w:hAnsi="Cambria" w:cs="Times New Roman"/>
              <w:lang w:val="en-ID"/>
            </w:rPr>
            <w:t xml:space="preserve">, </w:t>
          </w:r>
          <w:r w:rsidRPr="0055294A">
            <w:rPr>
              <w:rFonts w:ascii="Cambria" w:eastAsia="Times New Roman" w:hAnsi="Cambria" w:cs="Times New Roman"/>
              <w:i/>
              <w:iCs/>
              <w:lang w:val="en-ID"/>
            </w:rPr>
            <w:t>19</w:t>
          </w:r>
          <w:r w:rsidRPr="0055294A">
            <w:rPr>
              <w:rFonts w:ascii="Cambria" w:eastAsia="Times New Roman" w:hAnsi="Cambria" w:cs="Times New Roman"/>
              <w:lang w:val="en-ID"/>
            </w:rPr>
            <w:t>(6), 740–758. https://doi.org/10.1177/0743558403260023</w:t>
          </w:r>
        </w:p>
        <w:p w14:paraId="28C63F5F"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Vaughn, B. E., Waters, T. E., Steele, R. D., Roisman, G. I., Bost, K. K., Truitt, W., Waters, H. S., &amp; Booth-Laforce, C. (2016). </w:t>
          </w:r>
          <w:r w:rsidRPr="0055294A">
            <w:rPr>
              <w:rFonts w:ascii="Cambria" w:eastAsia="Times New Roman" w:hAnsi="Cambria" w:cs="Times New Roman"/>
              <w:i/>
              <w:iCs/>
              <w:lang w:val="en-ID"/>
            </w:rPr>
            <w:t>Attachment &amp; Human Development Multiple domains of parental secure base support during childhood and adolescence contribute to adolescents’ representations of attachment as a secure base script</w:t>
          </w:r>
          <w:r w:rsidRPr="0055294A">
            <w:rPr>
              <w:rFonts w:ascii="Cambria" w:eastAsia="Times New Roman" w:hAnsi="Cambria" w:cs="Times New Roman"/>
              <w:lang w:val="en-ID"/>
            </w:rPr>
            <w:t>. https://doi.org/10.1080/14616734.2016.1162180</w:t>
          </w:r>
        </w:p>
        <w:p w14:paraId="5879DB14" w14:textId="77777777" w:rsidR="00671D1C" w:rsidRPr="0055294A" w:rsidRDefault="00671D1C" w:rsidP="00671D1C">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Watson, D., &amp; Tellegen, A. (1985). Toward a Consensual Structure of Mood. Dalam </w:t>
          </w:r>
          <w:r w:rsidRPr="0055294A">
            <w:rPr>
              <w:rFonts w:ascii="Cambria" w:eastAsia="Times New Roman" w:hAnsi="Cambria" w:cs="Times New Roman"/>
              <w:i/>
              <w:iCs/>
              <w:lang w:val="en-ID"/>
            </w:rPr>
            <w:t>Psychological Bulletin</w:t>
          </w:r>
          <w:r w:rsidRPr="0055294A">
            <w:rPr>
              <w:rFonts w:ascii="Cambria" w:eastAsia="Times New Roman" w:hAnsi="Cambria" w:cs="Times New Roman"/>
              <w:lang w:val="en-ID"/>
            </w:rPr>
            <w:t xml:space="preserve"> (Vol. 98, Nomor 2).</w:t>
          </w:r>
        </w:p>
        <w:p w14:paraId="5EFC26CD" w14:textId="5593D7A2" w:rsidR="005C4FDE" w:rsidRPr="00EF76BA" w:rsidRDefault="00671D1C" w:rsidP="00EF76BA">
          <w:pPr>
            <w:autoSpaceDE w:val="0"/>
            <w:autoSpaceDN w:val="0"/>
            <w:spacing w:line="240" w:lineRule="auto"/>
            <w:ind w:hanging="480"/>
            <w:rPr>
              <w:rFonts w:ascii="Cambria" w:eastAsia="Times New Roman" w:hAnsi="Cambria" w:cs="Times New Roman"/>
              <w:lang w:val="en-ID"/>
            </w:rPr>
          </w:pPr>
          <w:r w:rsidRPr="0055294A">
            <w:rPr>
              <w:rFonts w:ascii="Cambria" w:eastAsia="Times New Roman" w:hAnsi="Cambria" w:cs="Times New Roman"/>
              <w:lang w:val="en-ID"/>
            </w:rPr>
            <w:t xml:space="preserve">Zahra, S. A. (2020). </w:t>
          </w:r>
          <w:r w:rsidRPr="0055294A">
            <w:rPr>
              <w:rFonts w:ascii="Cambria" w:eastAsia="Times New Roman" w:hAnsi="Cambria" w:cs="Times New Roman"/>
              <w:i/>
              <w:iCs/>
              <w:lang w:val="en-ID"/>
            </w:rPr>
            <w:t>Perbedaan Kesiapan Menikah Berdasarkan Tipe Adult Attachment Pada Dewasa Awal Dari Keluarga Bercerai</w:t>
          </w:r>
          <w:r w:rsidRPr="0055294A">
            <w:rPr>
              <w:rFonts w:ascii="Cambria" w:eastAsia="Times New Roman" w:hAnsi="Cambria" w:cs="Times New Roman"/>
              <w:lang w:val="en-ID"/>
            </w:rPr>
            <w:t>. http://lib.unair.ac.id</w:t>
          </w:r>
        </w:p>
      </w:sdtContent>
    </w:sdt>
    <w:sectPr w:rsidR="005C4FDE" w:rsidRPr="00EF76BA" w:rsidSect="00360EF8">
      <w:pgSz w:w="12240" w:h="15840"/>
      <w:pgMar w:top="567" w:right="1325" w:bottom="56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3857" w14:textId="77777777" w:rsidR="00142E9D" w:rsidRDefault="00142E9D" w:rsidP="00BB0F1F">
      <w:pPr>
        <w:spacing w:after="0" w:line="240" w:lineRule="auto"/>
      </w:pPr>
      <w:r>
        <w:separator/>
      </w:r>
    </w:p>
  </w:endnote>
  <w:endnote w:type="continuationSeparator" w:id="0">
    <w:p w14:paraId="47DD8CFA" w14:textId="77777777" w:rsidR="00142E9D" w:rsidRDefault="00142E9D" w:rsidP="00BB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A9AA" w14:textId="77777777" w:rsidR="00142E9D" w:rsidRDefault="00142E9D" w:rsidP="00BB0F1F">
      <w:pPr>
        <w:spacing w:after="0" w:line="240" w:lineRule="auto"/>
      </w:pPr>
      <w:r>
        <w:separator/>
      </w:r>
    </w:p>
  </w:footnote>
  <w:footnote w:type="continuationSeparator" w:id="0">
    <w:p w14:paraId="552C9715" w14:textId="77777777" w:rsidR="00142E9D" w:rsidRDefault="00142E9D" w:rsidP="00BB0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CAC"/>
    <w:multiLevelType w:val="hybridMultilevel"/>
    <w:tmpl w:val="6472C5A8"/>
    <w:lvl w:ilvl="0" w:tplc="7694A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A517E"/>
    <w:multiLevelType w:val="hybridMultilevel"/>
    <w:tmpl w:val="09F8D0F0"/>
    <w:lvl w:ilvl="0" w:tplc="FEE899AC">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437BD"/>
    <w:multiLevelType w:val="hybridMultilevel"/>
    <w:tmpl w:val="DC509E60"/>
    <w:lvl w:ilvl="0" w:tplc="6588B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535845"/>
    <w:multiLevelType w:val="hybridMultilevel"/>
    <w:tmpl w:val="57B89FE2"/>
    <w:lvl w:ilvl="0" w:tplc="3A2E48A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4034636">
    <w:abstractNumId w:val="3"/>
  </w:num>
  <w:num w:numId="2" w16cid:durableId="369646399">
    <w:abstractNumId w:val="1"/>
  </w:num>
  <w:num w:numId="3" w16cid:durableId="1124427999">
    <w:abstractNumId w:val="2"/>
  </w:num>
  <w:num w:numId="4" w16cid:durableId="68244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atTag Metadata" w:val="{&quot;MetadataFormatVersion&quot;:&quot;1.0.0&quot;,&quot;TagFormatVersion&quot;:&quot;1.0.0&quot;,&quot;StatTagVersion&quot;:&quot;StatTag v5.0.1&quot;,&quot;RepresentMissingValues&quot;:null,&quot;CustomMissingValue&quot;:null}"/>
  </w:docVars>
  <w:rsids>
    <w:rsidRoot w:val="00BB0F1F"/>
    <w:rsid w:val="00001BDB"/>
    <w:rsid w:val="0001021C"/>
    <w:rsid w:val="00011DC4"/>
    <w:rsid w:val="00030947"/>
    <w:rsid w:val="00031179"/>
    <w:rsid w:val="00045B99"/>
    <w:rsid w:val="00047EAA"/>
    <w:rsid w:val="0005071F"/>
    <w:rsid w:val="00052602"/>
    <w:rsid w:val="00054704"/>
    <w:rsid w:val="00057634"/>
    <w:rsid w:val="00057A75"/>
    <w:rsid w:val="00064874"/>
    <w:rsid w:val="00073717"/>
    <w:rsid w:val="000752CE"/>
    <w:rsid w:val="00075387"/>
    <w:rsid w:val="00080FA4"/>
    <w:rsid w:val="00082437"/>
    <w:rsid w:val="00082EBB"/>
    <w:rsid w:val="00085669"/>
    <w:rsid w:val="00087FCB"/>
    <w:rsid w:val="000B389E"/>
    <w:rsid w:val="000B658B"/>
    <w:rsid w:val="000C65E1"/>
    <w:rsid w:val="000C7009"/>
    <w:rsid w:val="000C74F9"/>
    <w:rsid w:val="000D198F"/>
    <w:rsid w:val="000D1A30"/>
    <w:rsid w:val="000E1971"/>
    <w:rsid w:val="000E577A"/>
    <w:rsid w:val="000F1141"/>
    <w:rsid w:val="000F61BA"/>
    <w:rsid w:val="000F7CD8"/>
    <w:rsid w:val="00105118"/>
    <w:rsid w:val="00110D21"/>
    <w:rsid w:val="00120B3C"/>
    <w:rsid w:val="001250FB"/>
    <w:rsid w:val="00141721"/>
    <w:rsid w:val="00142E9D"/>
    <w:rsid w:val="00153785"/>
    <w:rsid w:val="001572AB"/>
    <w:rsid w:val="001628B6"/>
    <w:rsid w:val="00162F8B"/>
    <w:rsid w:val="00164FFA"/>
    <w:rsid w:val="00173EE2"/>
    <w:rsid w:val="00174EB5"/>
    <w:rsid w:val="00177B47"/>
    <w:rsid w:val="00190282"/>
    <w:rsid w:val="001920F3"/>
    <w:rsid w:val="00192313"/>
    <w:rsid w:val="00194D46"/>
    <w:rsid w:val="001A1E4D"/>
    <w:rsid w:val="001B2DFB"/>
    <w:rsid w:val="001C0368"/>
    <w:rsid w:val="001C53BF"/>
    <w:rsid w:val="001D0681"/>
    <w:rsid w:val="001D51FB"/>
    <w:rsid w:val="001D68E5"/>
    <w:rsid w:val="001E0A3A"/>
    <w:rsid w:val="001E33E2"/>
    <w:rsid w:val="001F1CE1"/>
    <w:rsid w:val="002019DE"/>
    <w:rsid w:val="00211669"/>
    <w:rsid w:val="00226DB1"/>
    <w:rsid w:val="00236C25"/>
    <w:rsid w:val="00242150"/>
    <w:rsid w:val="00242736"/>
    <w:rsid w:val="00251867"/>
    <w:rsid w:val="00253B46"/>
    <w:rsid w:val="00266FF5"/>
    <w:rsid w:val="00273F8C"/>
    <w:rsid w:val="00280A6D"/>
    <w:rsid w:val="0028277A"/>
    <w:rsid w:val="002845AB"/>
    <w:rsid w:val="00285D3C"/>
    <w:rsid w:val="002A4DA3"/>
    <w:rsid w:val="002B0C90"/>
    <w:rsid w:val="002B36C2"/>
    <w:rsid w:val="002B6B45"/>
    <w:rsid w:val="002C037D"/>
    <w:rsid w:val="002D5CC6"/>
    <w:rsid w:val="002E4286"/>
    <w:rsid w:val="002F1951"/>
    <w:rsid w:val="002F2B2C"/>
    <w:rsid w:val="00301048"/>
    <w:rsid w:val="00306C4E"/>
    <w:rsid w:val="00314663"/>
    <w:rsid w:val="00316AC1"/>
    <w:rsid w:val="00321564"/>
    <w:rsid w:val="00330690"/>
    <w:rsid w:val="0033126A"/>
    <w:rsid w:val="00331425"/>
    <w:rsid w:val="00331861"/>
    <w:rsid w:val="0034174C"/>
    <w:rsid w:val="00343A3B"/>
    <w:rsid w:val="003569EA"/>
    <w:rsid w:val="003577CF"/>
    <w:rsid w:val="00360EF8"/>
    <w:rsid w:val="00367EFC"/>
    <w:rsid w:val="00370DD6"/>
    <w:rsid w:val="003A5208"/>
    <w:rsid w:val="003A6B66"/>
    <w:rsid w:val="003B4771"/>
    <w:rsid w:val="003B560A"/>
    <w:rsid w:val="003B68D2"/>
    <w:rsid w:val="003C457B"/>
    <w:rsid w:val="003D385D"/>
    <w:rsid w:val="003E10BE"/>
    <w:rsid w:val="003E3FAD"/>
    <w:rsid w:val="003E6C68"/>
    <w:rsid w:val="003F613C"/>
    <w:rsid w:val="003F79EB"/>
    <w:rsid w:val="00403485"/>
    <w:rsid w:val="00411462"/>
    <w:rsid w:val="00412655"/>
    <w:rsid w:val="00416472"/>
    <w:rsid w:val="00421491"/>
    <w:rsid w:val="00426DE7"/>
    <w:rsid w:val="00434DEE"/>
    <w:rsid w:val="00437F49"/>
    <w:rsid w:val="004421B4"/>
    <w:rsid w:val="00452FE5"/>
    <w:rsid w:val="0046171B"/>
    <w:rsid w:val="00463803"/>
    <w:rsid w:val="00473705"/>
    <w:rsid w:val="00476946"/>
    <w:rsid w:val="00477652"/>
    <w:rsid w:val="00480469"/>
    <w:rsid w:val="00484329"/>
    <w:rsid w:val="0048441F"/>
    <w:rsid w:val="0049062B"/>
    <w:rsid w:val="004919EE"/>
    <w:rsid w:val="004923D5"/>
    <w:rsid w:val="004946F4"/>
    <w:rsid w:val="00494FB7"/>
    <w:rsid w:val="004A7004"/>
    <w:rsid w:val="004B7C43"/>
    <w:rsid w:val="004C197C"/>
    <w:rsid w:val="004C2B1F"/>
    <w:rsid w:val="004C2E35"/>
    <w:rsid w:val="004C4A42"/>
    <w:rsid w:val="004C5FDB"/>
    <w:rsid w:val="004D0807"/>
    <w:rsid w:val="004D27A1"/>
    <w:rsid w:val="004D70C7"/>
    <w:rsid w:val="004E3D15"/>
    <w:rsid w:val="004E3FD8"/>
    <w:rsid w:val="004E423B"/>
    <w:rsid w:val="004E55D3"/>
    <w:rsid w:val="004F4053"/>
    <w:rsid w:val="004F71E7"/>
    <w:rsid w:val="0050374D"/>
    <w:rsid w:val="00505EE4"/>
    <w:rsid w:val="0051006F"/>
    <w:rsid w:val="0051312C"/>
    <w:rsid w:val="00513E6F"/>
    <w:rsid w:val="00514CF7"/>
    <w:rsid w:val="00525FD9"/>
    <w:rsid w:val="0052680D"/>
    <w:rsid w:val="00533EBE"/>
    <w:rsid w:val="0053551B"/>
    <w:rsid w:val="00536887"/>
    <w:rsid w:val="0053741F"/>
    <w:rsid w:val="00541DF6"/>
    <w:rsid w:val="0054666D"/>
    <w:rsid w:val="0055294A"/>
    <w:rsid w:val="00554897"/>
    <w:rsid w:val="00556214"/>
    <w:rsid w:val="005614EE"/>
    <w:rsid w:val="00565937"/>
    <w:rsid w:val="005719BE"/>
    <w:rsid w:val="00572885"/>
    <w:rsid w:val="00585210"/>
    <w:rsid w:val="005878DB"/>
    <w:rsid w:val="00592571"/>
    <w:rsid w:val="005A1092"/>
    <w:rsid w:val="005A19C8"/>
    <w:rsid w:val="005A3B9F"/>
    <w:rsid w:val="005B2FB7"/>
    <w:rsid w:val="005B5471"/>
    <w:rsid w:val="005C00A6"/>
    <w:rsid w:val="005C4FDE"/>
    <w:rsid w:val="005D549E"/>
    <w:rsid w:val="005D654B"/>
    <w:rsid w:val="005E0C6B"/>
    <w:rsid w:val="005E1D1B"/>
    <w:rsid w:val="005E26AD"/>
    <w:rsid w:val="005E3813"/>
    <w:rsid w:val="005E49EB"/>
    <w:rsid w:val="005E7EC0"/>
    <w:rsid w:val="005F28CC"/>
    <w:rsid w:val="005F306A"/>
    <w:rsid w:val="005F56B5"/>
    <w:rsid w:val="005F7854"/>
    <w:rsid w:val="006002AC"/>
    <w:rsid w:val="00600ED6"/>
    <w:rsid w:val="0060129A"/>
    <w:rsid w:val="00604114"/>
    <w:rsid w:val="00607CA1"/>
    <w:rsid w:val="0061572F"/>
    <w:rsid w:val="006307D7"/>
    <w:rsid w:val="00642D77"/>
    <w:rsid w:val="00646E66"/>
    <w:rsid w:val="00647610"/>
    <w:rsid w:val="00655721"/>
    <w:rsid w:val="00655ECF"/>
    <w:rsid w:val="00662CA4"/>
    <w:rsid w:val="00671D1C"/>
    <w:rsid w:val="006734D2"/>
    <w:rsid w:val="00681D91"/>
    <w:rsid w:val="006855F8"/>
    <w:rsid w:val="0069395E"/>
    <w:rsid w:val="00693B84"/>
    <w:rsid w:val="00695745"/>
    <w:rsid w:val="006A2C15"/>
    <w:rsid w:val="006A57F3"/>
    <w:rsid w:val="006B5373"/>
    <w:rsid w:val="006C2D86"/>
    <w:rsid w:val="006D237B"/>
    <w:rsid w:val="006D7F9C"/>
    <w:rsid w:val="006E5D6F"/>
    <w:rsid w:val="006F331F"/>
    <w:rsid w:val="006F4C82"/>
    <w:rsid w:val="007058D4"/>
    <w:rsid w:val="007124BA"/>
    <w:rsid w:val="0071466E"/>
    <w:rsid w:val="00714DAF"/>
    <w:rsid w:val="007156DE"/>
    <w:rsid w:val="00724F8D"/>
    <w:rsid w:val="007300BE"/>
    <w:rsid w:val="00734AF4"/>
    <w:rsid w:val="00736996"/>
    <w:rsid w:val="00744CB1"/>
    <w:rsid w:val="00753781"/>
    <w:rsid w:val="00754349"/>
    <w:rsid w:val="00757596"/>
    <w:rsid w:val="00761137"/>
    <w:rsid w:val="007701DD"/>
    <w:rsid w:val="00771370"/>
    <w:rsid w:val="0078703B"/>
    <w:rsid w:val="007877CA"/>
    <w:rsid w:val="00787A99"/>
    <w:rsid w:val="00790719"/>
    <w:rsid w:val="00791FA1"/>
    <w:rsid w:val="00792827"/>
    <w:rsid w:val="007A4FED"/>
    <w:rsid w:val="007A6316"/>
    <w:rsid w:val="007A6DEB"/>
    <w:rsid w:val="007B01EE"/>
    <w:rsid w:val="007B6FF7"/>
    <w:rsid w:val="007C1F4C"/>
    <w:rsid w:val="007C36A8"/>
    <w:rsid w:val="007E4C87"/>
    <w:rsid w:val="007F5F70"/>
    <w:rsid w:val="008233CC"/>
    <w:rsid w:val="00823CE4"/>
    <w:rsid w:val="0084173E"/>
    <w:rsid w:val="00843214"/>
    <w:rsid w:val="00852132"/>
    <w:rsid w:val="00853A32"/>
    <w:rsid w:val="008643EB"/>
    <w:rsid w:val="00872C76"/>
    <w:rsid w:val="00876AA2"/>
    <w:rsid w:val="00877203"/>
    <w:rsid w:val="00882301"/>
    <w:rsid w:val="00884FE4"/>
    <w:rsid w:val="00885B7A"/>
    <w:rsid w:val="00893D4F"/>
    <w:rsid w:val="00894A5E"/>
    <w:rsid w:val="00894E3B"/>
    <w:rsid w:val="008B60E9"/>
    <w:rsid w:val="008B66CF"/>
    <w:rsid w:val="008C05D4"/>
    <w:rsid w:val="008C5186"/>
    <w:rsid w:val="008D0409"/>
    <w:rsid w:val="008F3259"/>
    <w:rsid w:val="008F5067"/>
    <w:rsid w:val="00904053"/>
    <w:rsid w:val="0090684C"/>
    <w:rsid w:val="00910C2C"/>
    <w:rsid w:val="00911A90"/>
    <w:rsid w:val="00934AF7"/>
    <w:rsid w:val="00943917"/>
    <w:rsid w:val="00945C49"/>
    <w:rsid w:val="0095256E"/>
    <w:rsid w:val="0095593A"/>
    <w:rsid w:val="00957591"/>
    <w:rsid w:val="00960C9F"/>
    <w:rsid w:val="00967A27"/>
    <w:rsid w:val="00980826"/>
    <w:rsid w:val="009808CC"/>
    <w:rsid w:val="009853CE"/>
    <w:rsid w:val="009A7C09"/>
    <w:rsid w:val="009B00DF"/>
    <w:rsid w:val="009B0AC6"/>
    <w:rsid w:val="009B1060"/>
    <w:rsid w:val="009C077C"/>
    <w:rsid w:val="009C186E"/>
    <w:rsid w:val="009C268A"/>
    <w:rsid w:val="009C39F0"/>
    <w:rsid w:val="009C503C"/>
    <w:rsid w:val="009C57D7"/>
    <w:rsid w:val="009D4952"/>
    <w:rsid w:val="009E0AB0"/>
    <w:rsid w:val="009E3A61"/>
    <w:rsid w:val="009E64A3"/>
    <w:rsid w:val="009E6863"/>
    <w:rsid w:val="009F481A"/>
    <w:rsid w:val="00A03D2C"/>
    <w:rsid w:val="00A14732"/>
    <w:rsid w:val="00A20359"/>
    <w:rsid w:val="00A215FE"/>
    <w:rsid w:val="00A27D92"/>
    <w:rsid w:val="00A313C2"/>
    <w:rsid w:val="00A342DC"/>
    <w:rsid w:val="00A34704"/>
    <w:rsid w:val="00A3695D"/>
    <w:rsid w:val="00A42CF4"/>
    <w:rsid w:val="00A43090"/>
    <w:rsid w:val="00A45B66"/>
    <w:rsid w:val="00A65765"/>
    <w:rsid w:val="00A72A6E"/>
    <w:rsid w:val="00A80BEF"/>
    <w:rsid w:val="00A814D9"/>
    <w:rsid w:val="00A8270E"/>
    <w:rsid w:val="00A82FC4"/>
    <w:rsid w:val="00A84C4D"/>
    <w:rsid w:val="00A85976"/>
    <w:rsid w:val="00A93B17"/>
    <w:rsid w:val="00A97413"/>
    <w:rsid w:val="00AA34AC"/>
    <w:rsid w:val="00AA3E8F"/>
    <w:rsid w:val="00AC109C"/>
    <w:rsid w:val="00AD2FEC"/>
    <w:rsid w:val="00AD3EA4"/>
    <w:rsid w:val="00AD5E69"/>
    <w:rsid w:val="00AD6F04"/>
    <w:rsid w:val="00AE0AFE"/>
    <w:rsid w:val="00AE7DAB"/>
    <w:rsid w:val="00B10B9A"/>
    <w:rsid w:val="00B11AE2"/>
    <w:rsid w:val="00B16810"/>
    <w:rsid w:val="00B27422"/>
    <w:rsid w:val="00B4390A"/>
    <w:rsid w:val="00B44CF1"/>
    <w:rsid w:val="00B6018C"/>
    <w:rsid w:val="00B67028"/>
    <w:rsid w:val="00B77DE3"/>
    <w:rsid w:val="00B85B14"/>
    <w:rsid w:val="00B85BCC"/>
    <w:rsid w:val="00B943AB"/>
    <w:rsid w:val="00B97172"/>
    <w:rsid w:val="00B97F55"/>
    <w:rsid w:val="00BA0B40"/>
    <w:rsid w:val="00BA23EA"/>
    <w:rsid w:val="00BA2D6F"/>
    <w:rsid w:val="00BA6BAF"/>
    <w:rsid w:val="00BB0F1F"/>
    <w:rsid w:val="00BC53D4"/>
    <w:rsid w:val="00BC6B67"/>
    <w:rsid w:val="00BD1BD8"/>
    <w:rsid w:val="00BD36A2"/>
    <w:rsid w:val="00BD568F"/>
    <w:rsid w:val="00BE0030"/>
    <w:rsid w:val="00BE0B0F"/>
    <w:rsid w:val="00BE49AE"/>
    <w:rsid w:val="00BE681E"/>
    <w:rsid w:val="00BE6D7F"/>
    <w:rsid w:val="00BF2D26"/>
    <w:rsid w:val="00BF4662"/>
    <w:rsid w:val="00BF4DD8"/>
    <w:rsid w:val="00BF645B"/>
    <w:rsid w:val="00C074CE"/>
    <w:rsid w:val="00C14905"/>
    <w:rsid w:val="00C23DEE"/>
    <w:rsid w:val="00C263E6"/>
    <w:rsid w:val="00C30382"/>
    <w:rsid w:val="00C34FBE"/>
    <w:rsid w:val="00C3701E"/>
    <w:rsid w:val="00C378F5"/>
    <w:rsid w:val="00C41E67"/>
    <w:rsid w:val="00C47857"/>
    <w:rsid w:val="00C47BF7"/>
    <w:rsid w:val="00C511D0"/>
    <w:rsid w:val="00C51B31"/>
    <w:rsid w:val="00C57200"/>
    <w:rsid w:val="00C57920"/>
    <w:rsid w:val="00C6531F"/>
    <w:rsid w:val="00C72C31"/>
    <w:rsid w:val="00C72D48"/>
    <w:rsid w:val="00C739AB"/>
    <w:rsid w:val="00C744C9"/>
    <w:rsid w:val="00C7796F"/>
    <w:rsid w:val="00C96321"/>
    <w:rsid w:val="00C964E8"/>
    <w:rsid w:val="00CA4F0B"/>
    <w:rsid w:val="00CC58BB"/>
    <w:rsid w:val="00CD095F"/>
    <w:rsid w:val="00CD194D"/>
    <w:rsid w:val="00CD5B87"/>
    <w:rsid w:val="00CD7821"/>
    <w:rsid w:val="00CD7A65"/>
    <w:rsid w:val="00CE7B14"/>
    <w:rsid w:val="00CF6DDF"/>
    <w:rsid w:val="00CF71DA"/>
    <w:rsid w:val="00CF7EB0"/>
    <w:rsid w:val="00D00EF5"/>
    <w:rsid w:val="00D05695"/>
    <w:rsid w:val="00D11539"/>
    <w:rsid w:val="00D17E39"/>
    <w:rsid w:val="00D21A6E"/>
    <w:rsid w:val="00D30F8D"/>
    <w:rsid w:val="00D37D10"/>
    <w:rsid w:val="00D4224F"/>
    <w:rsid w:val="00D43DB2"/>
    <w:rsid w:val="00D44E65"/>
    <w:rsid w:val="00D47D7C"/>
    <w:rsid w:val="00D510F4"/>
    <w:rsid w:val="00D576C2"/>
    <w:rsid w:val="00D57FF2"/>
    <w:rsid w:val="00D72852"/>
    <w:rsid w:val="00D84E55"/>
    <w:rsid w:val="00DA0C0E"/>
    <w:rsid w:val="00DA3CD8"/>
    <w:rsid w:val="00DB2F80"/>
    <w:rsid w:val="00DC2F64"/>
    <w:rsid w:val="00DC46BD"/>
    <w:rsid w:val="00DC5D5F"/>
    <w:rsid w:val="00DD7121"/>
    <w:rsid w:val="00DE57FD"/>
    <w:rsid w:val="00DE77E8"/>
    <w:rsid w:val="00DF042F"/>
    <w:rsid w:val="00DF1D0B"/>
    <w:rsid w:val="00DF2288"/>
    <w:rsid w:val="00DF31D6"/>
    <w:rsid w:val="00DF3A5C"/>
    <w:rsid w:val="00E02E5C"/>
    <w:rsid w:val="00E03A77"/>
    <w:rsid w:val="00E04C5B"/>
    <w:rsid w:val="00E05AD4"/>
    <w:rsid w:val="00E13E39"/>
    <w:rsid w:val="00E20BE1"/>
    <w:rsid w:val="00E21880"/>
    <w:rsid w:val="00E53A80"/>
    <w:rsid w:val="00E56303"/>
    <w:rsid w:val="00E56BDB"/>
    <w:rsid w:val="00E5717E"/>
    <w:rsid w:val="00E63924"/>
    <w:rsid w:val="00E63ED0"/>
    <w:rsid w:val="00E6475E"/>
    <w:rsid w:val="00E714C2"/>
    <w:rsid w:val="00E72FA5"/>
    <w:rsid w:val="00E74143"/>
    <w:rsid w:val="00E82C66"/>
    <w:rsid w:val="00E91820"/>
    <w:rsid w:val="00E92914"/>
    <w:rsid w:val="00E92BF3"/>
    <w:rsid w:val="00E938FC"/>
    <w:rsid w:val="00E97D34"/>
    <w:rsid w:val="00EA0EA7"/>
    <w:rsid w:val="00EA49CC"/>
    <w:rsid w:val="00EA66C9"/>
    <w:rsid w:val="00EA7E0D"/>
    <w:rsid w:val="00EC0B40"/>
    <w:rsid w:val="00EE47BB"/>
    <w:rsid w:val="00EE48FD"/>
    <w:rsid w:val="00EE6792"/>
    <w:rsid w:val="00EE7209"/>
    <w:rsid w:val="00EF76BA"/>
    <w:rsid w:val="00F05054"/>
    <w:rsid w:val="00F17531"/>
    <w:rsid w:val="00F31277"/>
    <w:rsid w:val="00F320A9"/>
    <w:rsid w:val="00F33038"/>
    <w:rsid w:val="00F34685"/>
    <w:rsid w:val="00F34EC7"/>
    <w:rsid w:val="00F35D29"/>
    <w:rsid w:val="00F4021D"/>
    <w:rsid w:val="00F4769D"/>
    <w:rsid w:val="00F52EC6"/>
    <w:rsid w:val="00F55781"/>
    <w:rsid w:val="00F62A7E"/>
    <w:rsid w:val="00F770B5"/>
    <w:rsid w:val="00F770BB"/>
    <w:rsid w:val="00F85081"/>
    <w:rsid w:val="00F90B58"/>
    <w:rsid w:val="00FA1144"/>
    <w:rsid w:val="00FA5BFA"/>
    <w:rsid w:val="00FA7C4F"/>
    <w:rsid w:val="00FB0B80"/>
    <w:rsid w:val="00FC1ED4"/>
    <w:rsid w:val="00FD0AC9"/>
    <w:rsid w:val="00FD431B"/>
    <w:rsid w:val="00FD5692"/>
    <w:rsid w:val="00FD661D"/>
    <w:rsid w:val="00FE22A1"/>
    <w:rsid w:val="00FF4F57"/>
    <w:rsid w:val="00FF5DF7"/>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6016"/>
  <w15:chartTrackingRefBased/>
  <w15:docId w15:val="{77119121-EB41-4D01-A041-1D04D541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F1F"/>
  </w:style>
  <w:style w:type="paragraph" w:styleId="Footer">
    <w:name w:val="footer"/>
    <w:basedOn w:val="Normal"/>
    <w:link w:val="FooterChar"/>
    <w:uiPriority w:val="99"/>
    <w:unhideWhenUsed/>
    <w:rsid w:val="00BB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F1F"/>
  </w:style>
  <w:style w:type="table" w:styleId="TableGrid">
    <w:name w:val="Table Grid"/>
    <w:basedOn w:val="TableNormal"/>
    <w:uiPriority w:val="39"/>
    <w:rsid w:val="00BB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1F"/>
    <w:rPr>
      <w:color w:val="0563C1" w:themeColor="hyperlink"/>
      <w:u w:val="single"/>
    </w:rPr>
  </w:style>
  <w:style w:type="character" w:styleId="UnresolvedMention">
    <w:name w:val="Unresolved Mention"/>
    <w:basedOn w:val="DefaultParagraphFont"/>
    <w:uiPriority w:val="99"/>
    <w:semiHidden/>
    <w:unhideWhenUsed/>
    <w:rsid w:val="00646E66"/>
    <w:rPr>
      <w:color w:val="605E5C"/>
      <w:shd w:val="clear" w:color="auto" w:fill="E1DFDD"/>
    </w:rPr>
  </w:style>
  <w:style w:type="paragraph" w:styleId="ListParagraph">
    <w:name w:val="List Paragraph"/>
    <w:basedOn w:val="Normal"/>
    <w:uiPriority w:val="34"/>
    <w:qFormat/>
    <w:rsid w:val="00FB0B80"/>
    <w:pPr>
      <w:ind w:left="720"/>
      <w:contextualSpacing/>
    </w:pPr>
  </w:style>
  <w:style w:type="paragraph" w:styleId="NormalWeb">
    <w:name w:val="Normal (Web)"/>
    <w:basedOn w:val="Normal"/>
    <w:uiPriority w:val="99"/>
    <w:unhideWhenUsed/>
    <w:rsid w:val="00FD0AC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B5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0A"/>
    <w:rPr>
      <w:rFonts w:ascii="Segoe UI" w:hAnsi="Segoe UI" w:cs="Segoe UI"/>
      <w:sz w:val="18"/>
      <w:szCs w:val="18"/>
    </w:rPr>
  </w:style>
  <w:style w:type="paragraph" w:customStyle="1" w:styleId="Default">
    <w:name w:val="Default"/>
    <w:rsid w:val="001628B6"/>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PlaceholderText">
    <w:name w:val="Placeholder Text"/>
    <w:basedOn w:val="DefaultParagraphFont"/>
    <w:uiPriority w:val="99"/>
    <w:semiHidden/>
    <w:rsid w:val="002019DE"/>
    <w:rPr>
      <w:color w:val="808080"/>
    </w:rPr>
  </w:style>
  <w:style w:type="character" w:customStyle="1" w:styleId="Heading1Char">
    <w:name w:val="Heading 1 Char"/>
    <w:basedOn w:val="DefaultParagraphFont"/>
    <w:link w:val="Heading1"/>
    <w:uiPriority w:val="9"/>
    <w:rsid w:val="00671D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966">
      <w:bodyDiv w:val="1"/>
      <w:marLeft w:val="0"/>
      <w:marRight w:val="0"/>
      <w:marTop w:val="0"/>
      <w:marBottom w:val="0"/>
      <w:divBdr>
        <w:top w:val="none" w:sz="0" w:space="0" w:color="auto"/>
        <w:left w:val="none" w:sz="0" w:space="0" w:color="auto"/>
        <w:bottom w:val="none" w:sz="0" w:space="0" w:color="auto"/>
        <w:right w:val="none" w:sz="0" w:space="0" w:color="auto"/>
      </w:divBdr>
    </w:div>
    <w:div w:id="22706116">
      <w:bodyDiv w:val="1"/>
      <w:marLeft w:val="0"/>
      <w:marRight w:val="0"/>
      <w:marTop w:val="0"/>
      <w:marBottom w:val="0"/>
      <w:divBdr>
        <w:top w:val="none" w:sz="0" w:space="0" w:color="auto"/>
        <w:left w:val="none" w:sz="0" w:space="0" w:color="auto"/>
        <w:bottom w:val="none" w:sz="0" w:space="0" w:color="auto"/>
        <w:right w:val="none" w:sz="0" w:space="0" w:color="auto"/>
      </w:divBdr>
    </w:div>
    <w:div w:id="23676398">
      <w:bodyDiv w:val="1"/>
      <w:marLeft w:val="0"/>
      <w:marRight w:val="0"/>
      <w:marTop w:val="0"/>
      <w:marBottom w:val="0"/>
      <w:divBdr>
        <w:top w:val="none" w:sz="0" w:space="0" w:color="auto"/>
        <w:left w:val="none" w:sz="0" w:space="0" w:color="auto"/>
        <w:bottom w:val="none" w:sz="0" w:space="0" w:color="auto"/>
        <w:right w:val="none" w:sz="0" w:space="0" w:color="auto"/>
      </w:divBdr>
    </w:div>
    <w:div w:id="36978939">
      <w:bodyDiv w:val="1"/>
      <w:marLeft w:val="0"/>
      <w:marRight w:val="0"/>
      <w:marTop w:val="0"/>
      <w:marBottom w:val="0"/>
      <w:divBdr>
        <w:top w:val="none" w:sz="0" w:space="0" w:color="auto"/>
        <w:left w:val="none" w:sz="0" w:space="0" w:color="auto"/>
        <w:bottom w:val="none" w:sz="0" w:space="0" w:color="auto"/>
        <w:right w:val="none" w:sz="0" w:space="0" w:color="auto"/>
      </w:divBdr>
    </w:div>
    <w:div w:id="51539197">
      <w:bodyDiv w:val="1"/>
      <w:marLeft w:val="0"/>
      <w:marRight w:val="0"/>
      <w:marTop w:val="0"/>
      <w:marBottom w:val="0"/>
      <w:divBdr>
        <w:top w:val="none" w:sz="0" w:space="0" w:color="auto"/>
        <w:left w:val="none" w:sz="0" w:space="0" w:color="auto"/>
        <w:bottom w:val="none" w:sz="0" w:space="0" w:color="auto"/>
        <w:right w:val="none" w:sz="0" w:space="0" w:color="auto"/>
      </w:divBdr>
    </w:div>
    <w:div w:id="58409756">
      <w:bodyDiv w:val="1"/>
      <w:marLeft w:val="0"/>
      <w:marRight w:val="0"/>
      <w:marTop w:val="0"/>
      <w:marBottom w:val="0"/>
      <w:divBdr>
        <w:top w:val="none" w:sz="0" w:space="0" w:color="auto"/>
        <w:left w:val="none" w:sz="0" w:space="0" w:color="auto"/>
        <w:bottom w:val="none" w:sz="0" w:space="0" w:color="auto"/>
        <w:right w:val="none" w:sz="0" w:space="0" w:color="auto"/>
      </w:divBdr>
    </w:div>
    <w:div w:id="66806029">
      <w:bodyDiv w:val="1"/>
      <w:marLeft w:val="0"/>
      <w:marRight w:val="0"/>
      <w:marTop w:val="0"/>
      <w:marBottom w:val="0"/>
      <w:divBdr>
        <w:top w:val="none" w:sz="0" w:space="0" w:color="auto"/>
        <w:left w:val="none" w:sz="0" w:space="0" w:color="auto"/>
        <w:bottom w:val="none" w:sz="0" w:space="0" w:color="auto"/>
        <w:right w:val="none" w:sz="0" w:space="0" w:color="auto"/>
      </w:divBdr>
    </w:div>
    <w:div w:id="71464406">
      <w:bodyDiv w:val="1"/>
      <w:marLeft w:val="0"/>
      <w:marRight w:val="0"/>
      <w:marTop w:val="0"/>
      <w:marBottom w:val="0"/>
      <w:divBdr>
        <w:top w:val="none" w:sz="0" w:space="0" w:color="auto"/>
        <w:left w:val="none" w:sz="0" w:space="0" w:color="auto"/>
        <w:bottom w:val="none" w:sz="0" w:space="0" w:color="auto"/>
        <w:right w:val="none" w:sz="0" w:space="0" w:color="auto"/>
      </w:divBdr>
    </w:div>
    <w:div w:id="91558790">
      <w:bodyDiv w:val="1"/>
      <w:marLeft w:val="0"/>
      <w:marRight w:val="0"/>
      <w:marTop w:val="0"/>
      <w:marBottom w:val="0"/>
      <w:divBdr>
        <w:top w:val="none" w:sz="0" w:space="0" w:color="auto"/>
        <w:left w:val="none" w:sz="0" w:space="0" w:color="auto"/>
        <w:bottom w:val="none" w:sz="0" w:space="0" w:color="auto"/>
        <w:right w:val="none" w:sz="0" w:space="0" w:color="auto"/>
      </w:divBdr>
    </w:div>
    <w:div w:id="97529597">
      <w:bodyDiv w:val="1"/>
      <w:marLeft w:val="0"/>
      <w:marRight w:val="0"/>
      <w:marTop w:val="0"/>
      <w:marBottom w:val="0"/>
      <w:divBdr>
        <w:top w:val="none" w:sz="0" w:space="0" w:color="auto"/>
        <w:left w:val="none" w:sz="0" w:space="0" w:color="auto"/>
        <w:bottom w:val="none" w:sz="0" w:space="0" w:color="auto"/>
        <w:right w:val="none" w:sz="0" w:space="0" w:color="auto"/>
      </w:divBdr>
    </w:div>
    <w:div w:id="105735440">
      <w:bodyDiv w:val="1"/>
      <w:marLeft w:val="0"/>
      <w:marRight w:val="0"/>
      <w:marTop w:val="0"/>
      <w:marBottom w:val="0"/>
      <w:divBdr>
        <w:top w:val="none" w:sz="0" w:space="0" w:color="auto"/>
        <w:left w:val="none" w:sz="0" w:space="0" w:color="auto"/>
        <w:bottom w:val="none" w:sz="0" w:space="0" w:color="auto"/>
        <w:right w:val="none" w:sz="0" w:space="0" w:color="auto"/>
      </w:divBdr>
    </w:div>
    <w:div w:id="112987808">
      <w:bodyDiv w:val="1"/>
      <w:marLeft w:val="0"/>
      <w:marRight w:val="0"/>
      <w:marTop w:val="0"/>
      <w:marBottom w:val="0"/>
      <w:divBdr>
        <w:top w:val="none" w:sz="0" w:space="0" w:color="auto"/>
        <w:left w:val="none" w:sz="0" w:space="0" w:color="auto"/>
        <w:bottom w:val="none" w:sz="0" w:space="0" w:color="auto"/>
        <w:right w:val="none" w:sz="0" w:space="0" w:color="auto"/>
      </w:divBdr>
    </w:div>
    <w:div w:id="130053918">
      <w:bodyDiv w:val="1"/>
      <w:marLeft w:val="0"/>
      <w:marRight w:val="0"/>
      <w:marTop w:val="0"/>
      <w:marBottom w:val="0"/>
      <w:divBdr>
        <w:top w:val="none" w:sz="0" w:space="0" w:color="auto"/>
        <w:left w:val="none" w:sz="0" w:space="0" w:color="auto"/>
        <w:bottom w:val="none" w:sz="0" w:space="0" w:color="auto"/>
        <w:right w:val="none" w:sz="0" w:space="0" w:color="auto"/>
      </w:divBdr>
    </w:div>
    <w:div w:id="144444316">
      <w:bodyDiv w:val="1"/>
      <w:marLeft w:val="0"/>
      <w:marRight w:val="0"/>
      <w:marTop w:val="0"/>
      <w:marBottom w:val="0"/>
      <w:divBdr>
        <w:top w:val="none" w:sz="0" w:space="0" w:color="auto"/>
        <w:left w:val="none" w:sz="0" w:space="0" w:color="auto"/>
        <w:bottom w:val="none" w:sz="0" w:space="0" w:color="auto"/>
        <w:right w:val="none" w:sz="0" w:space="0" w:color="auto"/>
      </w:divBdr>
    </w:div>
    <w:div w:id="146291354">
      <w:bodyDiv w:val="1"/>
      <w:marLeft w:val="0"/>
      <w:marRight w:val="0"/>
      <w:marTop w:val="0"/>
      <w:marBottom w:val="0"/>
      <w:divBdr>
        <w:top w:val="none" w:sz="0" w:space="0" w:color="auto"/>
        <w:left w:val="none" w:sz="0" w:space="0" w:color="auto"/>
        <w:bottom w:val="none" w:sz="0" w:space="0" w:color="auto"/>
        <w:right w:val="none" w:sz="0" w:space="0" w:color="auto"/>
      </w:divBdr>
    </w:div>
    <w:div w:id="152842645">
      <w:bodyDiv w:val="1"/>
      <w:marLeft w:val="0"/>
      <w:marRight w:val="0"/>
      <w:marTop w:val="0"/>
      <w:marBottom w:val="0"/>
      <w:divBdr>
        <w:top w:val="none" w:sz="0" w:space="0" w:color="auto"/>
        <w:left w:val="none" w:sz="0" w:space="0" w:color="auto"/>
        <w:bottom w:val="none" w:sz="0" w:space="0" w:color="auto"/>
        <w:right w:val="none" w:sz="0" w:space="0" w:color="auto"/>
      </w:divBdr>
    </w:div>
    <w:div w:id="160462819">
      <w:bodyDiv w:val="1"/>
      <w:marLeft w:val="0"/>
      <w:marRight w:val="0"/>
      <w:marTop w:val="0"/>
      <w:marBottom w:val="0"/>
      <w:divBdr>
        <w:top w:val="none" w:sz="0" w:space="0" w:color="auto"/>
        <w:left w:val="none" w:sz="0" w:space="0" w:color="auto"/>
        <w:bottom w:val="none" w:sz="0" w:space="0" w:color="auto"/>
        <w:right w:val="none" w:sz="0" w:space="0" w:color="auto"/>
      </w:divBdr>
    </w:div>
    <w:div w:id="161556412">
      <w:bodyDiv w:val="1"/>
      <w:marLeft w:val="0"/>
      <w:marRight w:val="0"/>
      <w:marTop w:val="0"/>
      <w:marBottom w:val="0"/>
      <w:divBdr>
        <w:top w:val="none" w:sz="0" w:space="0" w:color="auto"/>
        <w:left w:val="none" w:sz="0" w:space="0" w:color="auto"/>
        <w:bottom w:val="none" w:sz="0" w:space="0" w:color="auto"/>
        <w:right w:val="none" w:sz="0" w:space="0" w:color="auto"/>
      </w:divBdr>
    </w:div>
    <w:div w:id="167326942">
      <w:bodyDiv w:val="1"/>
      <w:marLeft w:val="0"/>
      <w:marRight w:val="0"/>
      <w:marTop w:val="0"/>
      <w:marBottom w:val="0"/>
      <w:divBdr>
        <w:top w:val="none" w:sz="0" w:space="0" w:color="auto"/>
        <w:left w:val="none" w:sz="0" w:space="0" w:color="auto"/>
        <w:bottom w:val="none" w:sz="0" w:space="0" w:color="auto"/>
        <w:right w:val="none" w:sz="0" w:space="0" w:color="auto"/>
      </w:divBdr>
    </w:div>
    <w:div w:id="175848571">
      <w:bodyDiv w:val="1"/>
      <w:marLeft w:val="0"/>
      <w:marRight w:val="0"/>
      <w:marTop w:val="0"/>
      <w:marBottom w:val="0"/>
      <w:divBdr>
        <w:top w:val="none" w:sz="0" w:space="0" w:color="auto"/>
        <w:left w:val="none" w:sz="0" w:space="0" w:color="auto"/>
        <w:bottom w:val="none" w:sz="0" w:space="0" w:color="auto"/>
        <w:right w:val="none" w:sz="0" w:space="0" w:color="auto"/>
      </w:divBdr>
    </w:div>
    <w:div w:id="200360345">
      <w:bodyDiv w:val="1"/>
      <w:marLeft w:val="0"/>
      <w:marRight w:val="0"/>
      <w:marTop w:val="0"/>
      <w:marBottom w:val="0"/>
      <w:divBdr>
        <w:top w:val="none" w:sz="0" w:space="0" w:color="auto"/>
        <w:left w:val="none" w:sz="0" w:space="0" w:color="auto"/>
        <w:bottom w:val="none" w:sz="0" w:space="0" w:color="auto"/>
        <w:right w:val="none" w:sz="0" w:space="0" w:color="auto"/>
      </w:divBdr>
    </w:div>
    <w:div w:id="219441613">
      <w:bodyDiv w:val="1"/>
      <w:marLeft w:val="0"/>
      <w:marRight w:val="0"/>
      <w:marTop w:val="0"/>
      <w:marBottom w:val="0"/>
      <w:divBdr>
        <w:top w:val="none" w:sz="0" w:space="0" w:color="auto"/>
        <w:left w:val="none" w:sz="0" w:space="0" w:color="auto"/>
        <w:bottom w:val="none" w:sz="0" w:space="0" w:color="auto"/>
        <w:right w:val="none" w:sz="0" w:space="0" w:color="auto"/>
      </w:divBdr>
    </w:div>
    <w:div w:id="225147992">
      <w:bodyDiv w:val="1"/>
      <w:marLeft w:val="0"/>
      <w:marRight w:val="0"/>
      <w:marTop w:val="0"/>
      <w:marBottom w:val="0"/>
      <w:divBdr>
        <w:top w:val="none" w:sz="0" w:space="0" w:color="auto"/>
        <w:left w:val="none" w:sz="0" w:space="0" w:color="auto"/>
        <w:bottom w:val="none" w:sz="0" w:space="0" w:color="auto"/>
        <w:right w:val="none" w:sz="0" w:space="0" w:color="auto"/>
      </w:divBdr>
    </w:div>
    <w:div w:id="239757301">
      <w:bodyDiv w:val="1"/>
      <w:marLeft w:val="0"/>
      <w:marRight w:val="0"/>
      <w:marTop w:val="0"/>
      <w:marBottom w:val="0"/>
      <w:divBdr>
        <w:top w:val="none" w:sz="0" w:space="0" w:color="auto"/>
        <w:left w:val="none" w:sz="0" w:space="0" w:color="auto"/>
        <w:bottom w:val="none" w:sz="0" w:space="0" w:color="auto"/>
        <w:right w:val="none" w:sz="0" w:space="0" w:color="auto"/>
      </w:divBdr>
    </w:div>
    <w:div w:id="240674187">
      <w:bodyDiv w:val="1"/>
      <w:marLeft w:val="0"/>
      <w:marRight w:val="0"/>
      <w:marTop w:val="0"/>
      <w:marBottom w:val="0"/>
      <w:divBdr>
        <w:top w:val="none" w:sz="0" w:space="0" w:color="auto"/>
        <w:left w:val="none" w:sz="0" w:space="0" w:color="auto"/>
        <w:bottom w:val="none" w:sz="0" w:space="0" w:color="auto"/>
        <w:right w:val="none" w:sz="0" w:space="0" w:color="auto"/>
      </w:divBdr>
    </w:div>
    <w:div w:id="241255607">
      <w:bodyDiv w:val="1"/>
      <w:marLeft w:val="0"/>
      <w:marRight w:val="0"/>
      <w:marTop w:val="0"/>
      <w:marBottom w:val="0"/>
      <w:divBdr>
        <w:top w:val="none" w:sz="0" w:space="0" w:color="auto"/>
        <w:left w:val="none" w:sz="0" w:space="0" w:color="auto"/>
        <w:bottom w:val="none" w:sz="0" w:space="0" w:color="auto"/>
        <w:right w:val="none" w:sz="0" w:space="0" w:color="auto"/>
      </w:divBdr>
    </w:div>
    <w:div w:id="242253506">
      <w:bodyDiv w:val="1"/>
      <w:marLeft w:val="0"/>
      <w:marRight w:val="0"/>
      <w:marTop w:val="0"/>
      <w:marBottom w:val="0"/>
      <w:divBdr>
        <w:top w:val="none" w:sz="0" w:space="0" w:color="auto"/>
        <w:left w:val="none" w:sz="0" w:space="0" w:color="auto"/>
        <w:bottom w:val="none" w:sz="0" w:space="0" w:color="auto"/>
        <w:right w:val="none" w:sz="0" w:space="0" w:color="auto"/>
      </w:divBdr>
    </w:div>
    <w:div w:id="259802358">
      <w:bodyDiv w:val="1"/>
      <w:marLeft w:val="0"/>
      <w:marRight w:val="0"/>
      <w:marTop w:val="0"/>
      <w:marBottom w:val="0"/>
      <w:divBdr>
        <w:top w:val="none" w:sz="0" w:space="0" w:color="auto"/>
        <w:left w:val="none" w:sz="0" w:space="0" w:color="auto"/>
        <w:bottom w:val="none" w:sz="0" w:space="0" w:color="auto"/>
        <w:right w:val="none" w:sz="0" w:space="0" w:color="auto"/>
      </w:divBdr>
    </w:div>
    <w:div w:id="266473687">
      <w:bodyDiv w:val="1"/>
      <w:marLeft w:val="0"/>
      <w:marRight w:val="0"/>
      <w:marTop w:val="0"/>
      <w:marBottom w:val="0"/>
      <w:divBdr>
        <w:top w:val="none" w:sz="0" w:space="0" w:color="auto"/>
        <w:left w:val="none" w:sz="0" w:space="0" w:color="auto"/>
        <w:bottom w:val="none" w:sz="0" w:space="0" w:color="auto"/>
        <w:right w:val="none" w:sz="0" w:space="0" w:color="auto"/>
      </w:divBdr>
    </w:div>
    <w:div w:id="283540565">
      <w:bodyDiv w:val="1"/>
      <w:marLeft w:val="0"/>
      <w:marRight w:val="0"/>
      <w:marTop w:val="0"/>
      <w:marBottom w:val="0"/>
      <w:divBdr>
        <w:top w:val="none" w:sz="0" w:space="0" w:color="auto"/>
        <w:left w:val="none" w:sz="0" w:space="0" w:color="auto"/>
        <w:bottom w:val="none" w:sz="0" w:space="0" w:color="auto"/>
        <w:right w:val="none" w:sz="0" w:space="0" w:color="auto"/>
      </w:divBdr>
    </w:div>
    <w:div w:id="285965039">
      <w:bodyDiv w:val="1"/>
      <w:marLeft w:val="0"/>
      <w:marRight w:val="0"/>
      <w:marTop w:val="0"/>
      <w:marBottom w:val="0"/>
      <w:divBdr>
        <w:top w:val="none" w:sz="0" w:space="0" w:color="auto"/>
        <w:left w:val="none" w:sz="0" w:space="0" w:color="auto"/>
        <w:bottom w:val="none" w:sz="0" w:space="0" w:color="auto"/>
        <w:right w:val="none" w:sz="0" w:space="0" w:color="auto"/>
      </w:divBdr>
    </w:div>
    <w:div w:id="300696881">
      <w:bodyDiv w:val="1"/>
      <w:marLeft w:val="0"/>
      <w:marRight w:val="0"/>
      <w:marTop w:val="0"/>
      <w:marBottom w:val="0"/>
      <w:divBdr>
        <w:top w:val="none" w:sz="0" w:space="0" w:color="auto"/>
        <w:left w:val="none" w:sz="0" w:space="0" w:color="auto"/>
        <w:bottom w:val="none" w:sz="0" w:space="0" w:color="auto"/>
        <w:right w:val="none" w:sz="0" w:space="0" w:color="auto"/>
      </w:divBdr>
    </w:div>
    <w:div w:id="318920665">
      <w:bodyDiv w:val="1"/>
      <w:marLeft w:val="0"/>
      <w:marRight w:val="0"/>
      <w:marTop w:val="0"/>
      <w:marBottom w:val="0"/>
      <w:divBdr>
        <w:top w:val="none" w:sz="0" w:space="0" w:color="auto"/>
        <w:left w:val="none" w:sz="0" w:space="0" w:color="auto"/>
        <w:bottom w:val="none" w:sz="0" w:space="0" w:color="auto"/>
        <w:right w:val="none" w:sz="0" w:space="0" w:color="auto"/>
      </w:divBdr>
    </w:div>
    <w:div w:id="362824211">
      <w:bodyDiv w:val="1"/>
      <w:marLeft w:val="0"/>
      <w:marRight w:val="0"/>
      <w:marTop w:val="0"/>
      <w:marBottom w:val="0"/>
      <w:divBdr>
        <w:top w:val="none" w:sz="0" w:space="0" w:color="auto"/>
        <w:left w:val="none" w:sz="0" w:space="0" w:color="auto"/>
        <w:bottom w:val="none" w:sz="0" w:space="0" w:color="auto"/>
        <w:right w:val="none" w:sz="0" w:space="0" w:color="auto"/>
      </w:divBdr>
    </w:div>
    <w:div w:id="379860878">
      <w:bodyDiv w:val="1"/>
      <w:marLeft w:val="0"/>
      <w:marRight w:val="0"/>
      <w:marTop w:val="0"/>
      <w:marBottom w:val="0"/>
      <w:divBdr>
        <w:top w:val="none" w:sz="0" w:space="0" w:color="auto"/>
        <w:left w:val="none" w:sz="0" w:space="0" w:color="auto"/>
        <w:bottom w:val="none" w:sz="0" w:space="0" w:color="auto"/>
        <w:right w:val="none" w:sz="0" w:space="0" w:color="auto"/>
      </w:divBdr>
    </w:div>
    <w:div w:id="382599391">
      <w:bodyDiv w:val="1"/>
      <w:marLeft w:val="0"/>
      <w:marRight w:val="0"/>
      <w:marTop w:val="0"/>
      <w:marBottom w:val="0"/>
      <w:divBdr>
        <w:top w:val="none" w:sz="0" w:space="0" w:color="auto"/>
        <w:left w:val="none" w:sz="0" w:space="0" w:color="auto"/>
        <w:bottom w:val="none" w:sz="0" w:space="0" w:color="auto"/>
        <w:right w:val="none" w:sz="0" w:space="0" w:color="auto"/>
      </w:divBdr>
    </w:div>
    <w:div w:id="400175181">
      <w:bodyDiv w:val="1"/>
      <w:marLeft w:val="0"/>
      <w:marRight w:val="0"/>
      <w:marTop w:val="0"/>
      <w:marBottom w:val="0"/>
      <w:divBdr>
        <w:top w:val="none" w:sz="0" w:space="0" w:color="auto"/>
        <w:left w:val="none" w:sz="0" w:space="0" w:color="auto"/>
        <w:bottom w:val="none" w:sz="0" w:space="0" w:color="auto"/>
        <w:right w:val="none" w:sz="0" w:space="0" w:color="auto"/>
      </w:divBdr>
    </w:div>
    <w:div w:id="401678685">
      <w:bodyDiv w:val="1"/>
      <w:marLeft w:val="0"/>
      <w:marRight w:val="0"/>
      <w:marTop w:val="0"/>
      <w:marBottom w:val="0"/>
      <w:divBdr>
        <w:top w:val="none" w:sz="0" w:space="0" w:color="auto"/>
        <w:left w:val="none" w:sz="0" w:space="0" w:color="auto"/>
        <w:bottom w:val="none" w:sz="0" w:space="0" w:color="auto"/>
        <w:right w:val="none" w:sz="0" w:space="0" w:color="auto"/>
      </w:divBdr>
    </w:div>
    <w:div w:id="432242164">
      <w:bodyDiv w:val="1"/>
      <w:marLeft w:val="0"/>
      <w:marRight w:val="0"/>
      <w:marTop w:val="0"/>
      <w:marBottom w:val="0"/>
      <w:divBdr>
        <w:top w:val="none" w:sz="0" w:space="0" w:color="auto"/>
        <w:left w:val="none" w:sz="0" w:space="0" w:color="auto"/>
        <w:bottom w:val="none" w:sz="0" w:space="0" w:color="auto"/>
        <w:right w:val="none" w:sz="0" w:space="0" w:color="auto"/>
      </w:divBdr>
    </w:div>
    <w:div w:id="462117105">
      <w:bodyDiv w:val="1"/>
      <w:marLeft w:val="0"/>
      <w:marRight w:val="0"/>
      <w:marTop w:val="0"/>
      <w:marBottom w:val="0"/>
      <w:divBdr>
        <w:top w:val="none" w:sz="0" w:space="0" w:color="auto"/>
        <w:left w:val="none" w:sz="0" w:space="0" w:color="auto"/>
        <w:bottom w:val="none" w:sz="0" w:space="0" w:color="auto"/>
        <w:right w:val="none" w:sz="0" w:space="0" w:color="auto"/>
      </w:divBdr>
    </w:div>
    <w:div w:id="463279745">
      <w:bodyDiv w:val="1"/>
      <w:marLeft w:val="0"/>
      <w:marRight w:val="0"/>
      <w:marTop w:val="0"/>
      <w:marBottom w:val="0"/>
      <w:divBdr>
        <w:top w:val="none" w:sz="0" w:space="0" w:color="auto"/>
        <w:left w:val="none" w:sz="0" w:space="0" w:color="auto"/>
        <w:bottom w:val="none" w:sz="0" w:space="0" w:color="auto"/>
        <w:right w:val="none" w:sz="0" w:space="0" w:color="auto"/>
      </w:divBdr>
    </w:div>
    <w:div w:id="469249780">
      <w:bodyDiv w:val="1"/>
      <w:marLeft w:val="0"/>
      <w:marRight w:val="0"/>
      <w:marTop w:val="0"/>
      <w:marBottom w:val="0"/>
      <w:divBdr>
        <w:top w:val="none" w:sz="0" w:space="0" w:color="auto"/>
        <w:left w:val="none" w:sz="0" w:space="0" w:color="auto"/>
        <w:bottom w:val="none" w:sz="0" w:space="0" w:color="auto"/>
        <w:right w:val="none" w:sz="0" w:space="0" w:color="auto"/>
      </w:divBdr>
    </w:div>
    <w:div w:id="470026447">
      <w:bodyDiv w:val="1"/>
      <w:marLeft w:val="0"/>
      <w:marRight w:val="0"/>
      <w:marTop w:val="0"/>
      <w:marBottom w:val="0"/>
      <w:divBdr>
        <w:top w:val="none" w:sz="0" w:space="0" w:color="auto"/>
        <w:left w:val="none" w:sz="0" w:space="0" w:color="auto"/>
        <w:bottom w:val="none" w:sz="0" w:space="0" w:color="auto"/>
        <w:right w:val="none" w:sz="0" w:space="0" w:color="auto"/>
      </w:divBdr>
    </w:div>
    <w:div w:id="495728699">
      <w:bodyDiv w:val="1"/>
      <w:marLeft w:val="0"/>
      <w:marRight w:val="0"/>
      <w:marTop w:val="0"/>
      <w:marBottom w:val="0"/>
      <w:divBdr>
        <w:top w:val="none" w:sz="0" w:space="0" w:color="auto"/>
        <w:left w:val="none" w:sz="0" w:space="0" w:color="auto"/>
        <w:bottom w:val="none" w:sz="0" w:space="0" w:color="auto"/>
        <w:right w:val="none" w:sz="0" w:space="0" w:color="auto"/>
      </w:divBdr>
    </w:div>
    <w:div w:id="513615328">
      <w:bodyDiv w:val="1"/>
      <w:marLeft w:val="0"/>
      <w:marRight w:val="0"/>
      <w:marTop w:val="0"/>
      <w:marBottom w:val="0"/>
      <w:divBdr>
        <w:top w:val="none" w:sz="0" w:space="0" w:color="auto"/>
        <w:left w:val="none" w:sz="0" w:space="0" w:color="auto"/>
        <w:bottom w:val="none" w:sz="0" w:space="0" w:color="auto"/>
        <w:right w:val="none" w:sz="0" w:space="0" w:color="auto"/>
      </w:divBdr>
    </w:div>
    <w:div w:id="536285048">
      <w:bodyDiv w:val="1"/>
      <w:marLeft w:val="0"/>
      <w:marRight w:val="0"/>
      <w:marTop w:val="0"/>
      <w:marBottom w:val="0"/>
      <w:divBdr>
        <w:top w:val="none" w:sz="0" w:space="0" w:color="auto"/>
        <w:left w:val="none" w:sz="0" w:space="0" w:color="auto"/>
        <w:bottom w:val="none" w:sz="0" w:space="0" w:color="auto"/>
        <w:right w:val="none" w:sz="0" w:space="0" w:color="auto"/>
      </w:divBdr>
    </w:div>
    <w:div w:id="627704512">
      <w:bodyDiv w:val="1"/>
      <w:marLeft w:val="0"/>
      <w:marRight w:val="0"/>
      <w:marTop w:val="0"/>
      <w:marBottom w:val="0"/>
      <w:divBdr>
        <w:top w:val="none" w:sz="0" w:space="0" w:color="auto"/>
        <w:left w:val="none" w:sz="0" w:space="0" w:color="auto"/>
        <w:bottom w:val="none" w:sz="0" w:space="0" w:color="auto"/>
        <w:right w:val="none" w:sz="0" w:space="0" w:color="auto"/>
      </w:divBdr>
    </w:div>
    <w:div w:id="637882507">
      <w:bodyDiv w:val="1"/>
      <w:marLeft w:val="0"/>
      <w:marRight w:val="0"/>
      <w:marTop w:val="0"/>
      <w:marBottom w:val="0"/>
      <w:divBdr>
        <w:top w:val="none" w:sz="0" w:space="0" w:color="auto"/>
        <w:left w:val="none" w:sz="0" w:space="0" w:color="auto"/>
        <w:bottom w:val="none" w:sz="0" w:space="0" w:color="auto"/>
        <w:right w:val="none" w:sz="0" w:space="0" w:color="auto"/>
      </w:divBdr>
    </w:div>
    <w:div w:id="640381017">
      <w:bodyDiv w:val="1"/>
      <w:marLeft w:val="0"/>
      <w:marRight w:val="0"/>
      <w:marTop w:val="0"/>
      <w:marBottom w:val="0"/>
      <w:divBdr>
        <w:top w:val="none" w:sz="0" w:space="0" w:color="auto"/>
        <w:left w:val="none" w:sz="0" w:space="0" w:color="auto"/>
        <w:bottom w:val="none" w:sz="0" w:space="0" w:color="auto"/>
        <w:right w:val="none" w:sz="0" w:space="0" w:color="auto"/>
      </w:divBdr>
    </w:div>
    <w:div w:id="643700238">
      <w:bodyDiv w:val="1"/>
      <w:marLeft w:val="0"/>
      <w:marRight w:val="0"/>
      <w:marTop w:val="0"/>
      <w:marBottom w:val="0"/>
      <w:divBdr>
        <w:top w:val="none" w:sz="0" w:space="0" w:color="auto"/>
        <w:left w:val="none" w:sz="0" w:space="0" w:color="auto"/>
        <w:bottom w:val="none" w:sz="0" w:space="0" w:color="auto"/>
        <w:right w:val="none" w:sz="0" w:space="0" w:color="auto"/>
      </w:divBdr>
    </w:div>
    <w:div w:id="671614915">
      <w:bodyDiv w:val="1"/>
      <w:marLeft w:val="0"/>
      <w:marRight w:val="0"/>
      <w:marTop w:val="0"/>
      <w:marBottom w:val="0"/>
      <w:divBdr>
        <w:top w:val="none" w:sz="0" w:space="0" w:color="auto"/>
        <w:left w:val="none" w:sz="0" w:space="0" w:color="auto"/>
        <w:bottom w:val="none" w:sz="0" w:space="0" w:color="auto"/>
        <w:right w:val="none" w:sz="0" w:space="0" w:color="auto"/>
      </w:divBdr>
    </w:div>
    <w:div w:id="731929538">
      <w:bodyDiv w:val="1"/>
      <w:marLeft w:val="0"/>
      <w:marRight w:val="0"/>
      <w:marTop w:val="0"/>
      <w:marBottom w:val="0"/>
      <w:divBdr>
        <w:top w:val="none" w:sz="0" w:space="0" w:color="auto"/>
        <w:left w:val="none" w:sz="0" w:space="0" w:color="auto"/>
        <w:bottom w:val="none" w:sz="0" w:space="0" w:color="auto"/>
        <w:right w:val="none" w:sz="0" w:space="0" w:color="auto"/>
      </w:divBdr>
    </w:div>
    <w:div w:id="734934375">
      <w:bodyDiv w:val="1"/>
      <w:marLeft w:val="0"/>
      <w:marRight w:val="0"/>
      <w:marTop w:val="0"/>
      <w:marBottom w:val="0"/>
      <w:divBdr>
        <w:top w:val="none" w:sz="0" w:space="0" w:color="auto"/>
        <w:left w:val="none" w:sz="0" w:space="0" w:color="auto"/>
        <w:bottom w:val="none" w:sz="0" w:space="0" w:color="auto"/>
        <w:right w:val="none" w:sz="0" w:space="0" w:color="auto"/>
      </w:divBdr>
    </w:div>
    <w:div w:id="766468275">
      <w:bodyDiv w:val="1"/>
      <w:marLeft w:val="0"/>
      <w:marRight w:val="0"/>
      <w:marTop w:val="0"/>
      <w:marBottom w:val="0"/>
      <w:divBdr>
        <w:top w:val="none" w:sz="0" w:space="0" w:color="auto"/>
        <w:left w:val="none" w:sz="0" w:space="0" w:color="auto"/>
        <w:bottom w:val="none" w:sz="0" w:space="0" w:color="auto"/>
        <w:right w:val="none" w:sz="0" w:space="0" w:color="auto"/>
      </w:divBdr>
    </w:div>
    <w:div w:id="768887768">
      <w:bodyDiv w:val="1"/>
      <w:marLeft w:val="0"/>
      <w:marRight w:val="0"/>
      <w:marTop w:val="0"/>
      <w:marBottom w:val="0"/>
      <w:divBdr>
        <w:top w:val="none" w:sz="0" w:space="0" w:color="auto"/>
        <w:left w:val="none" w:sz="0" w:space="0" w:color="auto"/>
        <w:bottom w:val="none" w:sz="0" w:space="0" w:color="auto"/>
        <w:right w:val="none" w:sz="0" w:space="0" w:color="auto"/>
      </w:divBdr>
    </w:div>
    <w:div w:id="776213951">
      <w:bodyDiv w:val="1"/>
      <w:marLeft w:val="0"/>
      <w:marRight w:val="0"/>
      <w:marTop w:val="0"/>
      <w:marBottom w:val="0"/>
      <w:divBdr>
        <w:top w:val="none" w:sz="0" w:space="0" w:color="auto"/>
        <w:left w:val="none" w:sz="0" w:space="0" w:color="auto"/>
        <w:bottom w:val="none" w:sz="0" w:space="0" w:color="auto"/>
        <w:right w:val="none" w:sz="0" w:space="0" w:color="auto"/>
      </w:divBdr>
    </w:div>
    <w:div w:id="806511999">
      <w:bodyDiv w:val="1"/>
      <w:marLeft w:val="0"/>
      <w:marRight w:val="0"/>
      <w:marTop w:val="0"/>
      <w:marBottom w:val="0"/>
      <w:divBdr>
        <w:top w:val="none" w:sz="0" w:space="0" w:color="auto"/>
        <w:left w:val="none" w:sz="0" w:space="0" w:color="auto"/>
        <w:bottom w:val="none" w:sz="0" w:space="0" w:color="auto"/>
        <w:right w:val="none" w:sz="0" w:space="0" w:color="auto"/>
      </w:divBdr>
    </w:div>
    <w:div w:id="830217854">
      <w:bodyDiv w:val="1"/>
      <w:marLeft w:val="0"/>
      <w:marRight w:val="0"/>
      <w:marTop w:val="0"/>
      <w:marBottom w:val="0"/>
      <w:divBdr>
        <w:top w:val="none" w:sz="0" w:space="0" w:color="auto"/>
        <w:left w:val="none" w:sz="0" w:space="0" w:color="auto"/>
        <w:bottom w:val="none" w:sz="0" w:space="0" w:color="auto"/>
        <w:right w:val="none" w:sz="0" w:space="0" w:color="auto"/>
      </w:divBdr>
    </w:div>
    <w:div w:id="833104183">
      <w:bodyDiv w:val="1"/>
      <w:marLeft w:val="0"/>
      <w:marRight w:val="0"/>
      <w:marTop w:val="0"/>
      <w:marBottom w:val="0"/>
      <w:divBdr>
        <w:top w:val="none" w:sz="0" w:space="0" w:color="auto"/>
        <w:left w:val="none" w:sz="0" w:space="0" w:color="auto"/>
        <w:bottom w:val="none" w:sz="0" w:space="0" w:color="auto"/>
        <w:right w:val="none" w:sz="0" w:space="0" w:color="auto"/>
      </w:divBdr>
    </w:div>
    <w:div w:id="841815574">
      <w:bodyDiv w:val="1"/>
      <w:marLeft w:val="0"/>
      <w:marRight w:val="0"/>
      <w:marTop w:val="0"/>
      <w:marBottom w:val="0"/>
      <w:divBdr>
        <w:top w:val="none" w:sz="0" w:space="0" w:color="auto"/>
        <w:left w:val="none" w:sz="0" w:space="0" w:color="auto"/>
        <w:bottom w:val="none" w:sz="0" w:space="0" w:color="auto"/>
        <w:right w:val="none" w:sz="0" w:space="0" w:color="auto"/>
      </w:divBdr>
    </w:div>
    <w:div w:id="845511176">
      <w:bodyDiv w:val="1"/>
      <w:marLeft w:val="0"/>
      <w:marRight w:val="0"/>
      <w:marTop w:val="0"/>
      <w:marBottom w:val="0"/>
      <w:divBdr>
        <w:top w:val="none" w:sz="0" w:space="0" w:color="auto"/>
        <w:left w:val="none" w:sz="0" w:space="0" w:color="auto"/>
        <w:bottom w:val="none" w:sz="0" w:space="0" w:color="auto"/>
        <w:right w:val="none" w:sz="0" w:space="0" w:color="auto"/>
      </w:divBdr>
    </w:div>
    <w:div w:id="854076351">
      <w:bodyDiv w:val="1"/>
      <w:marLeft w:val="0"/>
      <w:marRight w:val="0"/>
      <w:marTop w:val="0"/>
      <w:marBottom w:val="0"/>
      <w:divBdr>
        <w:top w:val="none" w:sz="0" w:space="0" w:color="auto"/>
        <w:left w:val="none" w:sz="0" w:space="0" w:color="auto"/>
        <w:bottom w:val="none" w:sz="0" w:space="0" w:color="auto"/>
        <w:right w:val="none" w:sz="0" w:space="0" w:color="auto"/>
      </w:divBdr>
    </w:div>
    <w:div w:id="859203746">
      <w:bodyDiv w:val="1"/>
      <w:marLeft w:val="0"/>
      <w:marRight w:val="0"/>
      <w:marTop w:val="0"/>
      <w:marBottom w:val="0"/>
      <w:divBdr>
        <w:top w:val="none" w:sz="0" w:space="0" w:color="auto"/>
        <w:left w:val="none" w:sz="0" w:space="0" w:color="auto"/>
        <w:bottom w:val="none" w:sz="0" w:space="0" w:color="auto"/>
        <w:right w:val="none" w:sz="0" w:space="0" w:color="auto"/>
      </w:divBdr>
    </w:div>
    <w:div w:id="872618714">
      <w:bodyDiv w:val="1"/>
      <w:marLeft w:val="0"/>
      <w:marRight w:val="0"/>
      <w:marTop w:val="0"/>
      <w:marBottom w:val="0"/>
      <w:divBdr>
        <w:top w:val="none" w:sz="0" w:space="0" w:color="auto"/>
        <w:left w:val="none" w:sz="0" w:space="0" w:color="auto"/>
        <w:bottom w:val="none" w:sz="0" w:space="0" w:color="auto"/>
        <w:right w:val="none" w:sz="0" w:space="0" w:color="auto"/>
      </w:divBdr>
    </w:div>
    <w:div w:id="917667810">
      <w:bodyDiv w:val="1"/>
      <w:marLeft w:val="0"/>
      <w:marRight w:val="0"/>
      <w:marTop w:val="0"/>
      <w:marBottom w:val="0"/>
      <w:divBdr>
        <w:top w:val="none" w:sz="0" w:space="0" w:color="auto"/>
        <w:left w:val="none" w:sz="0" w:space="0" w:color="auto"/>
        <w:bottom w:val="none" w:sz="0" w:space="0" w:color="auto"/>
        <w:right w:val="none" w:sz="0" w:space="0" w:color="auto"/>
      </w:divBdr>
    </w:div>
    <w:div w:id="932014953">
      <w:bodyDiv w:val="1"/>
      <w:marLeft w:val="0"/>
      <w:marRight w:val="0"/>
      <w:marTop w:val="0"/>
      <w:marBottom w:val="0"/>
      <w:divBdr>
        <w:top w:val="none" w:sz="0" w:space="0" w:color="auto"/>
        <w:left w:val="none" w:sz="0" w:space="0" w:color="auto"/>
        <w:bottom w:val="none" w:sz="0" w:space="0" w:color="auto"/>
        <w:right w:val="none" w:sz="0" w:space="0" w:color="auto"/>
      </w:divBdr>
    </w:div>
    <w:div w:id="934050253">
      <w:bodyDiv w:val="1"/>
      <w:marLeft w:val="0"/>
      <w:marRight w:val="0"/>
      <w:marTop w:val="0"/>
      <w:marBottom w:val="0"/>
      <w:divBdr>
        <w:top w:val="none" w:sz="0" w:space="0" w:color="auto"/>
        <w:left w:val="none" w:sz="0" w:space="0" w:color="auto"/>
        <w:bottom w:val="none" w:sz="0" w:space="0" w:color="auto"/>
        <w:right w:val="none" w:sz="0" w:space="0" w:color="auto"/>
      </w:divBdr>
    </w:div>
    <w:div w:id="1009523161">
      <w:bodyDiv w:val="1"/>
      <w:marLeft w:val="0"/>
      <w:marRight w:val="0"/>
      <w:marTop w:val="0"/>
      <w:marBottom w:val="0"/>
      <w:divBdr>
        <w:top w:val="none" w:sz="0" w:space="0" w:color="auto"/>
        <w:left w:val="none" w:sz="0" w:space="0" w:color="auto"/>
        <w:bottom w:val="none" w:sz="0" w:space="0" w:color="auto"/>
        <w:right w:val="none" w:sz="0" w:space="0" w:color="auto"/>
      </w:divBdr>
    </w:div>
    <w:div w:id="1028795049">
      <w:bodyDiv w:val="1"/>
      <w:marLeft w:val="0"/>
      <w:marRight w:val="0"/>
      <w:marTop w:val="0"/>
      <w:marBottom w:val="0"/>
      <w:divBdr>
        <w:top w:val="none" w:sz="0" w:space="0" w:color="auto"/>
        <w:left w:val="none" w:sz="0" w:space="0" w:color="auto"/>
        <w:bottom w:val="none" w:sz="0" w:space="0" w:color="auto"/>
        <w:right w:val="none" w:sz="0" w:space="0" w:color="auto"/>
      </w:divBdr>
    </w:div>
    <w:div w:id="1046376441">
      <w:bodyDiv w:val="1"/>
      <w:marLeft w:val="0"/>
      <w:marRight w:val="0"/>
      <w:marTop w:val="0"/>
      <w:marBottom w:val="0"/>
      <w:divBdr>
        <w:top w:val="none" w:sz="0" w:space="0" w:color="auto"/>
        <w:left w:val="none" w:sz="0" w:space="0" w:color="auto"/>
        <w:bottom w:val="none" w:sz="0" w:space="0" w:color="auto"/>
        <w:right w:val="none" w:sz="0" w:space="0" w:color="auto"/>
      </w:divBdr>
    </w:div>
    <w:div w:id="1062557173">
      <w:bodyDiv w:val="1"/>
      <w:marLeft w:val="0"/>
      <w:marRight w:val="0"/>
      <w:marTop w:val="0"/>
      <w:marBottom w:val="0"/>
      <w:divBdr>
        <w:top w:val="none" w:sz="0" w:space="0" w:color="auto"/>
        <w:left w:val="none" w:sz="0" w:space="0" w:color="auto"/>
        <w:bottom w:val="none" w:sz="0" w:space="0" w:color="auto"/>
        <w:right w:val="none" w:sz="0" w:space="0" w:color="auto"/>
      </w:divBdr>
    </w:div>
    <w:div w:id="1066341906">
      <w:bodyDiv w:val="1"/>
      <w:marLeft w:val="0"/>
      <w:marRight w:val="0"/>
      <w:marTop w:val="0"/>
      <w:marBottom w:val="0"/>
      <w:divBdr>
        <w:top w:val="none" w:sz="0" w:space="0" w:color="auto"/>
        <w:left w:val="none" w:sz="0" w:space="0" w:color="auto"/>
        <w:bottom w:val="none" w:sz="0" w:space="0" w:color="auto"/>
        <w:right w:val="none" w:sz="0" w:space="0" w:color="auto"/>
      </w:divBdr>
    </w:div>
    <w:div w:id="1066611295">
      <w:bodyDiv w:val="1"/>
      <w:marLeft w:val="0"/>
      <w:marRight w:val="0"/>
      <w:marTop w:val="0"/>
      <w:marBottom w:val="0"/>
      <w:divBdr>
        <w:top w:val="none" w:sz="0" w:space="0" w:color="auto"/>
        <w:left w:val="none" w:sz="0" w:space="0" w:color="auto"/>
        <w:bottom w:val="none" w:sz="0" w:space="0" w:color="auto"/>
        <w:right w:val="none" w:sz="0" w:space="0" w:color="auto"/>
      </w:divBdr>
    </w:div>
    <w:div w:id="1087309877">
      <w:bodyDiv w:val="1"/>
      <w:marLeft w:val="0"/>
      <w:marRight w:val="0"/>
      <w:marTop w:val="0"/>
      <w:marBottom w:val="0"/>
      <w:divBdr>
        <w:top w:val="none" w:sz="0" w:space="0" w:color="auto"/>
        <w:left w:val="none" w:sz="0" w:space="0" w:color="auto"/>
        <w:bottom w:val="none" w:sz="0" w:space="0" w:color="auto"/>
        <w:right w:val="none" w:sz="0" w:space="0" w:color="auto"/>
      </w:divBdr>
    </w:div>
    <w:div w:id="1093162163">
      <w:bodyDiv w:val="1"/>
      <w:marLeft w:val="0"/>
      <w:marRight w:val="0"/>
      <w:marTop w:val="0"/>
      <w:marBottom w:val="0"/>
      <w:divBdr>
        <w:top w:val="none" w:sz="0" w:space="0" w:color="auto"/>
        <w:left w:val="none" w:sz="0" w:space="0" w:color="auto"/>
        <w:bottom w:val="none" w:sz="0" w:space="0" w:color="auto"/>
        <w:right w:val="none" w:sz="0" w:space="0" w:color="auto"/>
      </w:divBdr>
    </w:div>
    <w:div w:id="1116097087">
      <w:bodyDiv w:val="1"/>
      <w:marLeft w:val="0"/>
      <w:marRight w:val="0"/>
      <w:marTop w:val="0"/>
      <w:marBottom w:val="0"/>
      <w:divBdr>
        <w:top w:val="none" w:sz="0" w:space="0" w:color="auto"/>
        <w:left w:val="none" w:sz="0" w:space="0" w:color="auto"/>
        <w:bottom w:val="none" w:sz="0" w:space="0" w:color="auto"/>
        <w:right w:val="none" w:sz="0" w:space="0" w:color="auto"/>
      </w:divBdr>
    </w:div>
    <w:div w:id="1128626423">
      <w:bodyDiv w:val="1"/>
      <w:marLeft w:val="0"/>
      <w:marRight w:val="0"/>
      <w:marTop w:val="0"/>
      <w:marBottom w:val="0"/>
      <w:divBdr>
        <w:top w:val="none" w:sz="0" w:space="0" w:color="auto"/>
        <w:left w:val="none" w:sz="0" w:space="0" w:color="auto"/>
        <w:bottom w:val="none" w:sz="0" w:space="0" w:color="auto"/>
        <w:right w:val="none" w:sz="0" w:space="0" w:color="auto"/>
      </w:divBdr>
    </w:div>
    <w:div w:id="1142310406">
      <w:bodyDiv w:val="1"/>
      <w:marLeft w:val="0"/>
      <w:marRight w:val="0"/>
      <w:marTop w:val="0"/>
      <w:marBottom w:val="0"/>
      <w:divBdr>
        <w:top w:val="none" w:sz="0" w:space="0" w:color="auto"/>
        <w:left w:val="none" w:sz="0" w:space="0" w:color="auto"/>
        <w:bottom w:val="none" w:sz="0" w:space="0" w:color="auto"/>
        <w:right w:val="none" w:sz="0" w:space="0" w:color="auto"/>
      </w:divBdr>
    </w:div>
    <w:div w:id="1170100728">
      <w:bodyDiv w:val="1"/>
      <w:marLeft w:val="0"/>
      <w:marRight w:val="0"/>
      <w:marTop w:val="0"/>
      <w:marBottom w:val="0"/>
      <w:divBdr>
        <w:top w:val="none" w:sz="0" w:space="0" w:color="auto"/>
        <w:left w:val="none" w:sz="0" w:space="0" w:color="auto"/>
        <w:bottom w:val="none" w:sz="0" w:space="0" w:color="auto"/>
        <w:right w:val="none" w:sz="0" w:space="0" w:color="auto"/>
      </w:divBdr>
    </w:div>
    <w:div w:id="1193959381">
      <w:bodyDiv w:val="1"/>
      <w:marLeft w:val="0"/>
      <w:marRight w:val="0"/>
      <w:marTop w:val="0"/>
      <w:marBottom w:val="0"/>
      <w:divBdr>
        <w:top w:val="none" w:sz="0" w:space="0" w:color="auto"/>
        <w:left w:val="none" w:sz="0" w:space="0" w:color="auto"/>
        <w:bottom w:val="none" w:sz="0" w:space="0" w:color="auto"/>
        <w:right w:val="none" w:sz="0" w:space="0" w:color="auto"/>
      </w:divBdr>
    </w:div>
    <w:div w:id="1194340408">
      <w:bodyDiv w:val="1"/>
      <w:marLeft w:val="0"/>
      <w:marRight w:val="0"/>
      <w:marTop w:val="0"/>
      <w:marBottom w:val="0"/>
      <w:divBdr>
        <w:top w:val="none" w:sz="0" w:space="0" w:color="auto"/>
        <w:left w:val="none" w:sz="0" w:space="0" w:color="auto"/>
        <w:bottom w:val="none" w:sz="0" w:space="0" w:color="auto"/>
        <w:right w:val="none" w:sz="0" w:space="0" w:color="auto"/>
      </w:divBdr>
    </w:div>
    <w:div w:id="1194347866">
      <w:bodyDiv w:val="1"/>
      <w:marLeft w:val="0"/>
      <w:marRight w:val="0"/>
      <w:marTop w:val="0"/>
      <w:marBottom w:val="0"/>
      <w:divBdr>
        <w:top w:val="none" w:sz="0" w:space="0" w:color="auto"/>
        <w:left w:val="none" w:sz="0" w:space="0" w:color="auto"/>
        <w:bottom w:val="none" w:sz="0" w:space="0" w:color="auto"/>
        <w:right w:val="none" w:sz="0" w:space="0" w:color="auto"/>
      </w:divBdr>
    </w:div>
    <w:div w:id="1221405515">
      <w:bodyDiv w:val="1"/>
      <w:marLeft w:val="0"/>
      <w:marRight w:val="0"/>
      <w:marTop w:val="0"/>
      <w:marBottom w:val="0"/>
      <w:divBdr>
        <w:top w:val="none" w:sz="0" w:space="0" w:color="auto"/>
        <w:left w:val="none" w:sz="0" w:space="0" w:color="auto"/>
        <w:bottom w:val="none" w:sz="0" w:space="0" w:color="auto"/>
        <w:right w:val="none" w:sz="0" w:space="0" w:color="auto"/>
      </w:divBdr>
    </w:div>
    <w:div w:id="1246189540">
      <w:bodyDiv w:val="1"/>
      <w:marLeft w:val="0"/>
      <w:marRight w:val="0"/>
      <w:marTop w:val="0"/>
      <w:marBottom w:val="0"/>
      <w:divBdr>
        <w:top w:val="none" w:sz="0" w:space="0" w:color="auto"/>
        <w:left w:val="none" w:sz="0" w:space="0" w:color="auto"/>
        <w:bottom w:val="none" w:sz="0" w:space="0" w:color="auto"/>
        <w:right w:val="none" w:sz="0" w:space="0" w:color="auto"/>
      </w:divBdr>
    </w:div>
    <w:div w:id="1259602408">
      <w:bodyDiv w:val="1"/>
      <w:marLeft w:val="0"/>
      <w:marRight w:val="0"/>
      <w:marTop w:val="0"/>
      <w:marBottom w:val="0"/>
      <w:divBdr>
        <w:top w:val="none" w:sz="0" w:space="0" w:color="auto"/>
        <w:left w:val="none" w:sz="0" w:space="0" w:color="auto"/>
        <w:bottom w:val="none" w:sz="0" w:space="0" w:color="auto"/>
        <w:right w:val="none" w:sz="0" w:space="0" w:color="auto"/>
      </w:divBdr>
    </w:div>
    <w:div w:id="1305351875">
      <w:bodyDiv w:val="1"/>
      <w:marLeft w:val="0"/>
      <w:marRight w:val="0"/>
      <w:marTop w:val="0"/>
      <w:marBottom w:val="0"/>
      <w:divBdr>
        <w:top w:val="none" w:sz="0" w:space="0" w:color="auto"/>
        <w:left w:val="none" w:sz="0" w:space="0" w:color="auto"/>
        <w:bottom w:val="none" w:sz="0" w:space="0" w:color="auto"/>
        <w:right w:val="none" w:sz="0" w:space="0" w:color="auto"/>
      </w:divBdr>
    </w:div>
    <w:div w:id="1306620065">
      <w:bodyDiv w:val="1"/>
      <w:marLeft w:val="0"/>
      <w:marRight w:val="0"/>
      <w:marTop w:val="0"/>
      <w:marBottom w:val="0"/>
      <w:divBdr>
        <w:top w:val="none" w:sz="0" w:space="0" w:color="auto"/>
        <w:left w:val="none" w:sz="0" w:space="0" w:color="auto"/>
        <w:bottom w:val="none" w:sz="0" w:space="0" w:color="auto"/>
        <w:right w:val="none" w:sz="0" w:space="0" w:color="auto"/>
      </w:divBdr>
    </w:div>
    <w:div w:id="1314874987">
      <w:bodyDiv w:val="1"/>
      <w:marLeft w:val="0"/>
      <w:marRight w:val="0"/>
      <w:marTop w:val="0"/>
      <w:marBottom w:val="0"/>
      <w:divBdr>
        <w:top w:val="none" w:sz="0" w:space="0" w:color="auto"/>
        <w:left w:val="none" w:sz="0" w:space="0" w:color="auto"/>
        <w:bottom w:val="none" w:sz="0" w:space="0" w:color="auto"/>
        <w:right w:val="none" w:sz="0" w:space="0" w:color="auto"/>
      </w:divBdr>
    </w:div>
    <w:div w:id="1354378767">
      <w:bodyDiv w:val="1"/>
      <w:marLeft w:val="0"/>
      <w:marRight w:val="0"/>
      <w:marTop w:val="0"/>
      <w:marBottom w:val="0"/>
      <w:divBdr>
        <w:top w:val="none" w:sz="0" w:space="0" w:color="auto"/>
        <w:left w:val="none" w:sz="0" w:space="0" w:color="auto"/>
        <w:bottom w:val="none" w:sz="0" w:space="0" w:color="auto"/>
        <w:right w:val="none" w:sz="0" w:space="0" w:color="auto"/>
      </w:divBdr>
    </w:div>
    <w:div w:id="1382053035">
      <w:bodyDiv w:val="1"/>
      <w:marLeft w:val="0"/>
      <w:marRight w:val="0"/>
      <w:marTop w:val="0"/>
      <w:marBottom w:val="0"/>
      <w:divBdr>
        <w:top w:val="none" w:sz="0" w:space="0" w:color="auto"/>
        <w:left w:val="none" w:sz="0" w:space="0" w:color="auto"/>
        <w:bottom w:val="none" w:sz="0" w:space="0" w:color="auto"/>
        <w:right w:val="none" w:sz="0" w:space="0" w:color="auto"/>
      </w:divBdr>
    </w:div>
    <w:div w:id="1415122663">
      <w:bodyDiv w:val="1"/>
      <w:marLeft w:val="0"/>
      <w:marRight w:val="0"/>
      <w:marTop w:val="0"/>
      <w:marBottom w:val="0"/>
      <w:divBdr>
        <w:top w:val="none" w:sz="0" w:space="0" w:color="auto"/>
        <w:left w:val="none" w:sz="0" w:space="0" w:color="auto"/>
        <w:bottom w:val="none" w:sz="0" w:space="0" w:color="auto"/>
        <w:right w:val="none" w:sz="0" w:space="0" w:color="auto"/>
      </w:divBdr>
    </w:div>
    <w:div w:id="1477987779">
      <w:bodyDiv w:val="1"/>
      <w:marLeft w:val="0"/>
      <w:marRight w:val="0"/>
      <w:marTop w:val="0"/>
      <w:marBottom w:val="0"/>
      <w:divBdr>
        <w:top w:val="none" w:sz="0" w:space="0" w:color="auto"/>
        <w:left w:val="none" w:sz="0" w:space="0" w:color="auto"/>
        <w:bottom w:val="none" w:sz="0" w:space="0" w:color="auto"/>
        <w:right w:val="none" w:sz="0" w:space="0" w:color="auto"/>
      </w:divBdr>
    </w:div>
    <w:div w:id="1480729795">
      <w:bodyDiv w:val="1"/>
      <w:marLeft w:val="0"/>
      <w:marRight w:val="0"/>
      <w:marTop w:val="0"/>
      <w:marBottom w:val="0"/>
      <w:divBdr>
        <w:top w:val="none" w:sz="0" w:space="0" w:color="auto"/>
        <w:left w:val="none" w:sz="0" w:space="0" w:color="auto"/>
        <w:bottom w:val="none" w:sz="0" w:space="0" w:color="auto"/>
        <w:right w:val="none" w:sz="0" w:space="0" w:color="auto"/>
      </w:divBdr>
    </w:div>
    <w:div w:id="1515458669">
      <w:bodyDiv w:val="1"/>
      <w:marLeft w:val="0"/>
      <w:marRight w:val="0"/>
      <w:marTop w:val="0"/>
      <w:marBottom w:val="0"/>
      <w:divBdr>
        <w:top w:val="none" w:sz="0" w:space="0" w:color="auto"/>
        <w:left w:val="none" w:sz="0" w:space="0" w:color="auto"/>
        <w:bottom w:val="none" w:sz="0" w:space="0" w:color="auto"/>
        <w:right w:val="none" w:sz="0" w:space="0" w:color="auto"/>
      </w:divBdr>
    </w:div>
    <w:div w:id="1525440895">
      <w:bodyDiv w:val="1"/>
      <w:marLeft w:val="0"/>
      <w:marRight w:val="0"/>
      <w:marTop w:val="0"/>
      <w:marBottom w:val="0"/>
      <w:divBdr>
        <w:top w:val="none" w:sz="0" w:space="0" w:color="auto"/>
        <w:left w:val="none" w:sz="0" w:space="0" w:color="auto"/>
        <w:bottom w:val="none" w:sz="0" w:space="0" w:color="auto"/>
        <w:right w:val="none" w:sz="0" w:space="0" w:color="auto"/>
      </w:divBdr>
    </w:div>
    <w:div w:id="1528131534">
      <w:bodyDiv w:val="1"/>
      <w:marLeft w:val="0"/>
      <w:marRight w:val="0"/>
      <w:marTop w:val="0"/>
      <w:marBottom w:val="0"/>
      <w:divBdr>
        <w:top w:val="none" w:sz="0" w:space="0" w:color="auto"/>
        <w:left w:val="none" w:sz="0" w:space="0" w:color="auto"/>
        <w:bottom w:val="none" w:sz="0" w:space="0" w:color="auto"/>
        <w:right w:val="none" w:sz="0" w:space="0" w:color="auto"/>
      </w:divBdr>
    </w:div>
    <w:div w:id="1544444542">
      <w:bodyDiv w:val="1"/>
      <w:marLeft w:val="0"/>
      <w:marRight w:val="0"/>
      <w:marTop w:val="0"/>
      <w:marBottom w:val="0"/>
      <w:divBdr>
        <w:top w:val="none" w:sz="0" w:space="0" w:color="auto"/>
        <w:left w:val="none" w:sz="0" w:space="0" w:color="auto"/>
        <w:bottom w:val="none" w:sz="0" w:space="0" w:color="auto"/>
        <w:right w:val="none" w:sz="0" w:space="0" w:color="auto"/>
      </w:divBdr>
    </w:div>
    <w:div w:id="1603997434">
      <w:bodyDiv w:val="1"/>
      <w:marLeft w:val="0"/>
      <w:marRight w:val="0"/>
      <w:marTop w:val="0"/>
      <w:marBottom w:val="0"/>
      <w:divBdr>
        <w:top w:val="none" w:sz="0" w:space="0" w:color="auto"/>
        <w:left w:val="none" w:sz="0" w:space="0" w:color="auto"/>
        <w:bottom w:val="none" w:sz="0" w:space="0" w:color="auto"/>
        <w:right w:val="none" w:sz="0" w:space="0" w:color="auto"/>
      </w:divBdr>
    </w:div>
    <w:div w:id="1605066764">
      <w:bodyDiv w:val="1"/>
      <w:marLeft w:val="0"/>
      <w:marRight w:val="0"/>
      <w:marTop w:val="0"/>
      <w:marBottom w:val="0"/>
      <w:divBdr>
        <w:top w:val="none" w:sz="0" w:space="0" w:color="auto"/>
        <w:left w:val="none" w:sz="0" w:space="0" w:color="auto"/>
        <w:bottom w:val="none" w:sz="0" w:space="0" w:color="auto"/>
        <w:right w:val="none" w:sz="0" w:space="0" w:color="auto"/>
      </w:divBdr>
    </w:div>
    <w:div w:id="1614895311">
      <w:bodyDiv w:val="1"/>
      <w:marLeft w:val="0"/>
      <w:marRight w:val="0"/>
      <w:marTop w:val="0"/>
      <w:marBottom w:val="0"/>
      <w:divBdr>
        <w:top w:val="none" w:sz="0" w:space="0" w:color="auto"/>
        <w:left w:val="none" w:sz="0" w:space="0" w:color="auto"/>
        <w:bottom w:val="none" w:sz="0" w:space="0" w:color="auto"/>
        <w:right w:val="none" w:sz="0" w:space="0" w:color="auto"/>
      </w:divBdr>
    </w:div>
    <w:div w:id="1615289031">
      <w:bodyDiv w:val="1"/>
      <w:marLeft w:val="0"/>
      <w:marRight w:val="0"/>
      <w:marTop w:val="0"/>
      <w:marBottom w:val="0"/>
      <w:divBdr>
        <w:top w:val="none" w:sz="0" w:space="0" w:color="auto"/>
        <w:left w:val="none" w:sz="0" w:space="0" w:color="auto"/>
        <w:bottom w:val="none" w:sz="0" w:space="0" w:color="auto"/>
        <w:right w:val="none" w:sz="0" w:space="0" w:color="auto"/>
      </w:divBdr>
    </w:div>
    <w:div w:id="1617828955">
      <w:bodyDiv w:val="1"/>
      <w:marLeft w:val="0"/>
      <w:marRight w:val="0"/>
      <w:marTop w:val="0"/>
      <w:marBottom w:val="0"/>
      <w:divBdr>
        <w:top w:val="none" w:sz="0" w:space="0" w:color="auto"/>
        <w:left w:val="none" w:sz="0" w:space="0" w:color="auto"/>
        <w:bottom w:val="none" w:sz="0" w:space="0" w:color="auto"/>
        <w:right w:val="none" w:sz="0" w:space="0" w:color="auto"/>
      </w:divBdr>
    </w:div>
    <w:div w:id="1629049135">
      <w:bodyDiv w:val="1"/>
      <w:marLeft w:val="0"/>
      <w:marRight w:val="0"/>
      <w:marTop w:val="0"/>
      <w:marBottom w:val="0"/>
      <w:divBdr>
        <w:top w:val="none" w:sz="0" w:space="0" w:color="auto"/>
        <w:left w:val="none" w:sz="0" w:space="0" w:color="auto"/>
        <w:bottom w:val="none" w:sz="0" w:space="0" w:color="auto"/>
        <w:right w:val="none" w:sz="0" w:space="0" w:color="auto"/>
      </w:divBdr>
    </w:div>
    <w:div w:id="1636712508">
      <w:bodyDiv w:val="1"/>
      <w:marLeft w:val="360"/>
      <w:marRight w:val="360"/>
      <w:marTop w:val="360"/>
      <w:marBottom w:val="360"/>
      <w:divBdr>
        <w:top w:val="none" w:sz="0" w:space="0" w:color="auto"/>
        <w:left w:val="none" w:sz="0" w:space="0" w:color="auto"/>
        <w:bottom w:val="none" w:sz="0" w:space="0" w:color="auto"/>
        <w:right w:val="none" w:sz="0" w:space="0" w:color="auto"/>
      </w:divBdr>
    </w:div>
    <w:div w:id="1669405604">
      <w:bodyDiv w:val="1"/>
      <w:marLeft w:val="0"/>
      <w:marRight w:val="0"/>
      <w:marTop w:val="0"/>
      <w:marBottom w:val="0"/>
      <w:divBdr>
        <w:top w:val="none" w:sz="0" w:space="0" w:color="auto"/>
        <w:left w:val="none" w:sz="0" w:space="0" w:color="auto"/>
        <w:bottom w:val="none" w:sz="0" w:space="0" w:color="auto"/>
        <w:right w:val="none" w:sz="0" w:space="0" w:color="auto"/>
      </w:divBdr>
    </w:div>
    <w:div w:id="1694576985">
      <w:bodyDiv w:val="1"/>
      <w:marLeft w:val="0"/>
      <w:marRight w:val="0"/>
      <w:marTop w:val="0"/>
      <w:marBottom w:val="0"/>
      <w:divBdr>
        <w:top w:val="none" w:sz="0" w:space="0" w:color="auto"/>
        <w:left w:val="none" w:sz="0" w:space="0" w:color="auto"/>
        <w:bottom w:val="none" w:sz="0" w:space="0" w:color="auto"/>
        <w:right w:val="none" w:sz="0" w:space="0" w:color="auto"/>
      </w:divBdr>
    </w:div>
    <w:div w:id="1784035123">
      <w:bodyDiv w:val="1"/>
      <w:marLeft w:val="0"/>
      <w:marRight w:val="0"/>
      <w:marTop w:val="0"/>
      <w:marBottom w:val="0"/>
      <w:divBdr>
        <w:top w:val="none" w:sz="0" w:space="0" w:color="auto"/>
        <w:left w:val="none" w:sz="0" w:space="0" w:color="auto"/>
        <w:bottom w:val="none" w:sz="0" w:space="0" w:color="auto"/>
        <w:right w:val="none" w:sz="0" w:space="0" w:color="auto"/>
      </w:divBdr>
    </w:div>
    <w:div w:id="1823349059">
      <w:bodyDiv w:val="1"/>
      <w:marLeft w:val="0"/>
      <w:marRight w:val="0"/>
      <w:marTop w:val="0"/>
      <w:marBottom w:val="0"/>
      <w:divBdr>
        <w:top w:val="none" w:sz="0" w:space="0" w:color="auto"/>
        <w:left w:val="none" w:sz="0" w:space="0" w:color="auto"/>
        <w:bottom w:val="none" w:sz="0" w:space="0" w:color="auto"/>
        <w:right w:val="none" w:sz="0" w:space="0" w:color="auto"/>
      </w:divBdr>
    </w:div>
    <w:div w:id="1835368066">
      <w:bodyDiv w:val="1"/>
      <w:marLeft w:val="0"/>
      <w:marRight w:val="0"/>
      <w:marTop w:val="0"/>
      <w:marBottom w:val="0"/>
      <w:divBdr>
        <w:top w:val="none" w:sz="0" w:space="0" w:color="auto"/>
        <w:left w:val="none" w:sz="0" w:space="0" w:color="auto"/>
        <w:bottom w:val="none" w:sz="0" w:space="0" w:color="auto"/>
        <w:right w:val="none" w:sz="0" w:space="0" w:color="auto"/>
      </w:divBdr>
    </w:div>
    <w:div w:id="1851526105">
      <w:bodyDiv w:val="1"/>
      <w:marLeft w:val="0"/>
      <w:marRight w:val="0"/>
      <w:marTop w:val="0"/>
      <w:marBottom w:val="0"/>
      <w:divBdr>
        <w:top w:val="none" w:sz="0" w:space="0" w:color="auto"/>
        <w:left w:val="none" w:sz="0" w:space="0" w:color="auto"/>
        <w:bottom w:val="none" w:sz="0" w:space="0" w:color="auto"/>
        <w:right w:val="none" w:sz="0" w:space="0" w:color="auto"/>
      </w:divBdr>
    </w:div>
    <w:div w:id="1865628692">
      <w:bodyDiv w:val="1"/>
      <w:marLeft w:val="0"/>
      <w:marRight w:val="0"/>
      <w:marTop w:val="0"/>
      <w:marBottom w:val="0"/>
      <w:divBdr>
        <w:top w:val="none" w:sz="0" w:space="0" w:color="auto"/>
        <w:left w:val="none" w:sz="0" w:space="0" w:color="auto"/>
        <w:bottom w:val="none" w:sz="0" w:space="0" w:color="auto"/>
        <w:right w:val="none" w:sz="0" w:space="0" w:color="auto"/>
      </w:divBdr>
    </w:div>
    <w:div w:id="1888641685">
      <w:bodyDiv w:val="1"/>
      <w:marLeft w:val="0"/>
      <w:marRight w:val="0"/>
      <w:marTop w:val="0"/>
      <w:marBottom w:val="0"/>
      <w:divBdr>
        <w:top w:val="none" w:sz="0" w:space="0" w:color="auto"/>
        <w:left w:val="none" w:sz="0" w:space="0" w:color="auto"/>
        <w:bottom w:val="none" w:sz="0" w:space="0" w:color="auto"/>
        <w:right w:val="none" w:sz="0" w:space="0" w:color="auto"/>
      </w:divBdr>
    </w:div>
    <w:div w:id="1890418405">
      <w:bodyDiv w:val="1"/>
      <w:marLeft w:val="0"/>
      <w:marRight w:val="0"/>
      <w:marTop w:val="0"/>
      <w:marBottom w:val="0"/>
      <w:divBdr>
        <w:top w:val="none" w:sz="0" w:space="0" w:color="auto"/>
        <w:left w:val="none" w:sz="0" w:space="0" w:color="auto"/>
        <w:bottom w:val="none" w:sz="0" w:space="0" w:color="auto"/>
        <w:right w:val="none" w:sz="0" w:space="0" w:color="auto"/>
      </w:divBdr>
    </w:div>
    <w:div w:id="1914463757">
      <w:bodyDiv w:val="1"/>
      <w:marLeft w:val="0"/>
      <w:marRight w:val="0"/>
      <w:marTop w:val="0"/>
      <w:marBottom w:val="0"/>
      <w:divBdr>
        <w:top w:val="none" w:sz="0" w:space="0" w:color="auto"/>
        <w:left w:val="none" w:sz="0" w:space="0" w:color="auto"/>
        <w:bottom w:val="none" w:sz="0" w:space="0" w:color="auto"/>
        <w:right w:val="none" w:sz="0" w:space="0" w:color="auto"/>
      </w:divBdr>
    </w:div>
    <w:div w:id="1933009185">
      <w:bodyDiv w:val="1"/>
      <w:marLeft w:val="0"/>
      <w:marRight w:val="0"/>
      <w:marTop w:val="0"/>
      <w:marBottom w:val="0"/>
      <w:divBdr>
        <w:top w:val="none" w:sz="0" w:space="0" w:color="auto"/>
        <w:left w:val="none" w:sz="0" w:space="0" w:color="auto"/>
        <w:bottom w:val="none" w:sz="0" w:space="0" w:color="auto"/>
        <w:right w:val="none" w:sz="0" w:space="0" w:color="auto"/>
      </w:divBdr>
    </w:div>
    <w:div w:id="1947032828">
      <w:bodyDiv w:val="1"/>
      <w:marLeft w:val="0"/>
      <w:marRight w:val="0"/>
      <w:marTop w:val="0"/>
      <w:marBottom w:val="0"/>
      <w:divBdr>
        <w:top w:val="none" w:sz="0" w:space="0" w:color="auto"/>
        <w:left w:val="none" w:sz="0" w:space="0" w:color="auto"/>
        <w:bottom w:val="none" w:sz="0" w:space="0" w:color="auto"/>
        <w:right w:val="none" w:sz="0" w:space="0" w:color="auto"/>
      </w:divBdr>
    </w:div>
    <w:div w:id="1951357733">
      <w:bodyDiv w:val="1"/>
      <w:marLeft w:val="0"/>
      <w:marRight w:val="0"/>
      <w:marTop w:val="0"/>
      <w:marBottom w:val="0"/>
      <w:divBdr>
        <w:top w:val="none" w:sz="0" w:space="0" w:color="auto"/>
        <w:left w:val="none" w:sz="0" w:space="0" w:color="auto"/>
        <w:bottom w:val="none" w:sz="0" w:space="0" w:color="auto"/>
        <w:right w:val="none" w:sz="0" w:space="0" w:color="auto"/>
      </w:divBdr>
    </w:div>
    <w:div w:id="1960531629">
      <w:bodyDiv w:val="1"/>
      <w:marLeft w:val="0"/>
      <w:marRight w:val="0"/>
      <w:marTop w:val="0"/>
      <w:marBottom w:val="0"/>
      <w:divBdr>
        <w:top w:val="none" w:sz="0" w:space="0" w:color="auto"/>
        <w:left w:val="none" w:sz="0" w:space="0" w:color="auto"/>
        <w:bottom w:val="none" w:sz="0" w:space="0" w:color="auto"/>
        <w:right w:val="none" w:sz="0" w:space="0" w:color="auto"/>
      </w:divBdr>
    </w:div>
    <w:div w:id="1968388734">
      <w:bodyDiv w:val="1"/>
      <w:marLeft w:val="0"/>
      <w:marRight w:val="0"/>
      <w:marTop w:val="0"/>
      <w:marBottom w:val="0"/>
      <w:divBdr>
        <w:top w:val="none" w:sz="0" w:space="0" w:color="auto"/>
        <w:left w:val="none" w:sz="0" w:space="0" w:color="auto"/>
        <w:bottom w:val="none" w:sz="0" w:space="0" w:color="auto"/>
        <w:right w:val="none" w:sz="0" w:space="0" w:color="auto"/>
      </w:divBdr>
    </w:div>
    <w:div w:id="1969773195">
      <w:bodyDiv w:val="1"/>
      <w:marLeft w:val="0"/>
      <w:marRight w:val="0"/>
      <w:marTop w:val="0"/>
      <w:marBottom w:val="0"/>
      <w:divBdr>
        <w:top w:val="none" w:sz="0" w:space="0" w:color="auto"/>
        <w:left w:val="none" w:sz="0" w:space="0" w:color="auto"/>
        <w:bottom w:val="none" w:sz="0" w:space="0" w:color="auto"/>
        <w:right w:val="none" w:sz="0" w:space="0" w:color="auto"/>
      </w:divBdr>
    </w:div>
    <w:div w:id="2025864748">
      <w:bodyDiv w:val="1"/>
      <w:marLeft w:val="0"/>
      <w:marRight w:val="0"/>
      <w:marTop w:val="0"/>
      <w:marBottom w:val="0"/>
      <w:divBdr>
        <w:top w:val="none" w:sz="0" w:space="0" w:color="auto"/>
        <w:left w:val="none" w:sz="0" w:space="0" w:color="auto"/>
        <w:bottom w:val="none" w:sz="0" w:space="0" w:color="auto"/>
        <w:right w:val="none" w:sz="0" w:space="0" w:color="auto"/>
      </w:divBdr>
    </w:div>
    <w:div w:id="2027244397">
      <w:bodyDiv w:val="1"/>
      <w:marLeft w:val="0"/>
      <w:marRight w:val="0"/>
      <w:marTop w:val="0"/>
      <w:marBottom w:val="0"/>
      <w:divBdr>
        <w:top w:val="none" w:sz="0" w:space="0" w:color="auto"/>
        <w:left w:val="none" w:sz="0" w:space="0" w:color="auto"/>
        <w:bottom w:val="none" w:sz="0" w:space="0" w:color="auto"/>
        <w:right w:val="none" w:sz="0" w:space="0" w:color="auto"/>
      </w:divBdr>
    </w:div>
    <w:div w:id="2027754150">
      <w:bodyDiv w:val="1"/>
      <w:marLeft w:val="0"/>
      <w:marRight w:val="0"/>
      <w:marTop w:val="0"/>
      <w:marBottom w:val="0"/>
      <w:divBdr>
        <w:top w:val="none" w:sz="0" w:space="0" w:color="auto"/>
        <w:left w:val="none" w:sz="0" w:space="0" w:color="auto"/>
        <w:bottom w:val="none" w:sz="0" w:space="0" w:color="auto"/>
        <w:right w:val="none" w:sz="0" w:space="0" w:color="auto"/>
      </w:divBdr>
    </w:div>
    <w:div w:id="2122919690">
      <w:bodyDiv w:val="1"/>
      <w:marLeft w:val="0"/>
      <w:marRight w:val="0"/>
      <w:marTop w:val="0"/>
      <w:marBottom w:val="0"/>
      <w:divBdr>
        <w:top w:val="none" w:sz="0" w:space="0" w:color="auto"/>
        <w:left w:val="none" w:sz="0" w:space="0" w:color="auto"/>
        <w:bottom w:val="none" w:sz="0" w:space="0" w:color="auto"/>
        <w:right w:val="none" w:sz="0" w:space="0" w:color="auto"/>
      </w:divBdr>
    </w:div>
    <w:div w:id="2136754597">
      <w:bodyDiv w:val="1"/>
      <w:marLeft w:val="0"/>
      <w:marRight w:val="0"/>
      <w:marTop w:val="0"/>
      <w:marBottom w:val="0"/>
      <w:divBdr>
        <w:top w:val="none" w:sz="0" w:space="0" w:color="auto"/>
        <w:left w:val="none" w:sz="0" w:space="0" w:color="auto"/>
        <w:bottom w:val="none" w:sz="0" w:space="0" w:color="auto"/>
        <w:right w:val="none" w:sz="0" w:space="0" w:color="auto"/>
      </w:divBdr>
    </w:div>
    <w:div w:id="21461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4BFD43E-1F85-4C33-B277-BD99BD185156}"/>
      </w:docPartPr>
      <w:docPartBody>
        <w:p w:rsidR="00652D25" w:rsidRDefault="00092BA2">
          <w:r w:rsidRPr="00CE3A95">
            <w:rPr>
              <w:rStyle w:val="PlaceholderText"/>
            </w:rPr>
            <w:t>Click or tap here to enter text.</w:t>
          </w:r>
        </w:p>
      </w:docPartBody>
    </w:docPart>
    <w:docPart>
      <w:docPartPr>
        <w:name w:val="D470896F185B495DB6E03C68AB304A61"/>
        <w:category>
          <w:name w:val="General"/>
          <w:gallery w:val="placeholder"/>
        </w:category>
        <w:types>
          <w:type w:val="bbPlcHdr"/>
        </w:types>
        <w:behaviors>
          <w:behavior w:val="content"/>
        </w:behaviors>
        <w:guid w:val="{F7269647-262D-43FF-8186-5AA4ECCA5566}"/>
      </w:docPartPr>
      <w:docPartBody>
        <w:p w:rsidR="00652D25" w:rsidRDefault="00092BA2" w:rsidP="00092BA2">
          <w:pPr>
            <w:pStyle w:val="D470896F185B495DB6E03C68AB304A61"/>
          </w:pPr>
          <w:r w:rsidRPr="00E82C1C">
            <w:rPr>
              <w:rStyle w:val="PlaceholderText"/>
            </w:rPr>
            <w:t>Click or tap here to enter text.</w:t>
          </w:r>
        </w:p>
      </w:docPartBody>
    </w:docPart>
    <w:docPart>
      <w:docPartPr>
        <w:name w:val="A1BF7462B273412EA156D0144BAC737D"/>
        <w:category>
          <w:name w:val="General"/>
          <w:gallery w:val="placeholder"/>
        </w:category>
        <w:types>
          <w:type w:val="bbPlcHdr"/>
        </w:types>
        <w:behaviors>
          <w:behavior w:val="content"/>
        </w:behaviors>
        <w:guid w:val="{12C54B3C-289B-41C7-BB0D-837F9C41C543}"/>
      </w:docPartPr>
      <w:docPartBody>
        <w:p w:rsidR="00665A85" w:rsidRDefault="0085096C" w:rsidP="0085096C">
          <w:pPr>
            <w:pStyle w:val="A1BF7462B273412EA156D0144BAC737D"/>
          </w:pPr>
          <w:r w:rsidRPr="00E82C1C">
            <w:rPr>
              <w:rStyle w:val="PlaceholderText"/>
            </w:rPr>
            <w:t>Click or tap here to enter text.</w:t>
          </w:r>
        </w:p>
      </w:docPartBody>
    </w:docPart>
    <w:docPart>
      <w:docPartPr>
        <w:name w:val="5AA249BE989F47CAB46D2413B69261D7"/>
        <w:category>
          <w:name w:val="General"/>
          <w:gallery w:val="placeholder"/>
        </w:category>
        <w:types>
          <w:type w:val="bbPlcHdr"/>
        </w:types>
        <w:behaviors>
          <w:behavior w:val="content"/>
        </w:behaviors>
        <w:guid w:val="{E77F9F1E-F495-4346-9812-D2C4D51B1F4B}"/>
      </w:docPartPr>
      <w:docPartBody>
        <w:p w:rsidR="00665A85" w:rsidRDefault="0085096C" w:rsidP="0085096C">
          <w:pPr>
            <w:pStyle w:val="5AA249BE989F47CAB46D2413B69261D7"/>
          </w:pPr>
          <w:r w:rsidRPr="00CE3A95">
            <w:rPr>
              <w:rStyle w:val="PlaceholderText"/>
            </w:rPr>
            <w:t>Click or tap here to enter text.</w:t>
          </w:r>
        </w:p>
      </w:docPartBody>
    </w:docPart>
    <w:docPart>
      <w:docPartPr>
        <w:name w:val="3BC417BFFA5043F28FAF3F4F157F1E9C"/>
        <w:category>
          <w:name w:val="General"/>
          <w:gallery w:val="placeholder"/>
        </w:category>
        <w:types>
          <w:type w:val="bbPlcHdr"/>
        </w:types>
        <w:behaviors>
          <w:behavior w:val="content"/>
        </w:behaviors>
        <w:guid w:val="{C70043B4-2A5E-47F3-B371-7DF0E39076B3}"/>
      </w:docPartPr>
      <w:docPartBody>
        <w:p w:rsidR="00665A85" w:rsidRDefault="0085096C" w:rsidP="0085096C">
          <w:pPr>
            <w:pStyle w:val="3BC417BFFA5043F28FAF3F4F157F1E9C"/>
          </w:pPr>
          <w:r w:rsidRPr="00E82C1C">
            <w:rPr>
              <w:rStyle w:val="PlaceholderText"/>
            </w:rPr>
            <w:t>Click or tap here to enter text.</w:t>
          </w:r>
        </w:p>
      </w:docPartBody>
    </w:docPart>
    <w:docPart>
      <w:docPartPr>
        <w:name w:val="691AB38C194E42D8AB1199FC4D9DAC60"/>
        <w:category>
          <w:name w:val="General"/>
          <w:gallery w:val="placeholder"/>
        </w:category>
        <w:types>
          <w:type w:val="bbPlcHdr"/>
        </w:types>
        <w:behaviors>
          <w:behavior w:val="content"/>
        </w:behaviors>
        <w:guid w:val="{A5D9BAA1-3DEA-48B0-9C16-43B3C8788221}"/>
      </w:docPartPr>
      <w:docPartBody>
        <w:p w:rsidR="00665A85" w:rsidRDefault="0085096C" w:rsidP="0085096C">
          <w:pPr>
            <w:pStyle w:val="691AB38C194E42D8AB1199FC4D9DAC60"/>
          </w:pPr>
          <w:r w:rsidRPr="00E82C1C">
            <w:rPr>
              <w:rStyle w:val="PlaceholderText"/>
            </w:rPr>
            <w:t>Click or tap here to enter text.</w:t>
          </w:r>
        </w:p>
      </w:docPartBody>
    </w:docPart>
    <w:docPart>
      <w:docPartPr>
        <w:name w:val="8B51B0EF81434EA989A3CE19D6A7763F"/>
        <w:category>
          <w:name w:val="General"/>
          <w:gallery w:val="placeholder"/>
        </w:category>
        <w:types>
          <w:type w:val="bbPlcHdr"/>
        </w:types>
        <w:behaviors>
          <w:behavior w:val="content"/>
        </w:behaviors>
        <w:guid w:val="{DB5E68F8-1EC8-48F8-8FE3-314F9DDCCDB5}"/>
      </w:docPartPr>
      <w:docPartBody>
        <w:p w:rsidR="00665A85" w:rsidRDefault="0085096C" w:rsidP="0085096C">
          <w:pPr>
            <w:pStyle w:val="8B51B0EF81434EA989A3CE19D6A7763F"/>
          </w:pPr>
          <w:r w:rsidRPr="00E82C1C">
            <w:rPr>
              <w:rStyle w:val="PlaceholderText"/>
            </w:rPr>
            <w:t>Click or tap here to enter text.</w:t>
          </w:r>
        </w:p>
      </w:docPartBody>
    </w:docPart>
    <w:docPart>
      <w:docPartPr>
        <w:name w:val="DD0D5674E7C544A78C3D4BACA23357E3"/>
        <w:category>
          <w:name w:val="General"/>
          <w:gallery w:val="placeholder"/>
        </w:category>
        <w:types>
          <w:type w:val="bbPlcHdr"/>
        </w:types>
        <w:behaviors>
          <w:behavior w:val="content"/>
        </w:behaviors>
        <w:guid w:val="{84F33E1F-EE60-4505-9E48-AF4D3DA15C2A}"/>
      </w:docPartPr>
      <w:docPartBody>
        <w:p w:rsidR="00665A85" w:rsidRDefault="0085096C" w:rsidP="0085096C">
          <w:pPr>
            <w:pStyle w:val="DD0D5674E7C544A78C3D4BACA23357E3"/>
          </w:pPr>
          <w:r w:rsidRPr="00E82C1C">
            <w:rPr>
              <w:rStyle w:val="PlaceholderText"/>
            </w:rPr>
            <w:t>Click or tap here to enter text.</w:t>
          </w:r>
        </w:p>
      </w:docPartBody>
    </w:docPart>
    <w:docPart>
      <w:docPartPr>
        <w:name w:val="E2733C653251489CA338407998B66B8D"/>
        <w:category>
          <w:name w:val="General"/>
          <w:gallery w:val="placeholder"/>
        </w:category>
        <w:types>
          <w:type w:val="bbPlcHdr"/>
        </w:types>
        <w:behaviors>
          <w:behavior w:val="content"/>
        </w:behaviors>
        <w:guid w:val="{98EF16FC-A5AD-4B2D-BA80-E69E34F17926}"/>
      </w:docPartPr>
      <w:docPartBody>
        <w:p w:rsidR="00000000" w:rsidRDefault="00665A85" w:rsidP="00665A85">
          <w:pPr>
            <w:pStyle w:val="E2733C653251489CA338407998B66B8D"/>
          </w:pPr>
          <w:r w:rsidRPr="00CE3A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A2"/>
    <w:rsid w:val="00092BA2"/>
    <w:rsid w:val="00517154"/>
    <w:rsid w:val="00652D25"/>
    <w:rsid w:val="00665A85"/>
    <w:rsid w:val="007565A1"/>
    <w:rsid w:val="00803FCF"/>
    <w:rsid w:val="0085096C"/>
    <w:rsid w:val="00C206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A85"/>
    <w:rPr>
      <w:color w:val="808080"/>
    </w:rPr>
  </w:style>
  <w:style w:type="paragraph" w:customStyle="1" w:styleId="D470896F185B495DB6E03C68AB304A61">
    <w:name w:val="D470896F185B495DB6E03C68AB304A61"/>
    <w:rsid w:val="00092BA2"/>
  </w:style>
  <w:style w:type="paragraph" w:customStyle="1" w:styleId="A1BF7462B273412EA156D0144BAC737D">
    <w:name w:val="A1BF7462B273412EA156D0144BAC737D"/>
    <w:rsid w:val="0085096C"/>
  </w:style>
  <w:style w:type="paragraph" w:customStyle="1" w:styleId="5AA249BE989F47CAB46D2413B69261D7">
    <w:name w:val="5AA249BE989F47CAB46D2413B69261D7"/>
    <w:rsid w:val="0085096C"/>
  </w:style>
  <w:style w:type="paragraph" w:customStyle="1" w:styleId="3BC417BFFA5043F28FAF3F4F157F1E9C">
    <w:name w:val="3BC417BFFA5043F28FAF3F4F157F1E9C"/>
    <w:rsid w:val="0085096C"/>
  </w:style>
  <w:style w:type="paragraph" w:customStyle="1" w:styleId="E2733C653251489CA338407998B66B8D">
    <w:name w:val="E2733C653251489CA338407998B66B8D"/>
    <w:rsid w:val="00665A85"/>
  </w:style>
  <w:style w:type="paragraph" w:customStyle="1" w:styleId="691AB38C194E42D8AB1199FC4D9DAC60">
    <w:name w:val="691AB38C194E42D8AB1199FC4D9DAC60"/>
    <w:rsid w:val="0085096C"/>
  </w:style>
  <w:style w:type="paragraph" w:customStyle="1" w:styleId="8B51B0EF81434EA989A3CE19D6A7763F">
    <w:name w:val="8B51B0EF81434EA989A3CE19D6A7763F"/>
    <w:rsid w:val="0085096C"/>
  </w:style>
  <w:style w:type="paragraph" w:customStyle="1" w:styleId="DD0D5674E7C544A78C3D4BACA23357E3">
    <w:name w:val="DD0D5674E7C544A78C3D4BACA23357E3"/>
    <w:rsid w:val="008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367CF8-6B9D-4285-A8ED-B8981D5C983D}">
  <we:reference id="wa104382081" version="1.55.1.0" store="en-US" storeType="OMEX"/>
  <we:alternateReferences>
    <we:reference id="wa104382081" version="1.55.1.0" store="" storeType="OMEX"/>
  </we:alternateReferences>
  <we:properties>
    <we:property name="MENDELEY_CITATIONS" value="[{&quot;citationID&quot;:&quot;MENDELEY_CITATION_d4a1b134-1b27-48ca-9623-cb7ebbcad4ce&quot;,&quot;properties&quot;:{&quot;noteIndex&quot;:0},&quot;isEdited&quot;:false,&quot;manualOverride&quot;:{&quot;isManuallyOverridden&quot;:false,&quot;citeprocText&quot;:&quot;(Boyd &amp;#38; Bee, 2015)&quot;,&quot;manualOverrideText&quot;:&quot;&quot;},&quot;citationItems&quot;:[{&quot;id&quot;:&quot;e562352a-e7cb-3cd6-a88e-e8429e26fe00&quot;,&quot;itemData&quot;:{&quot;type&quot;:&quot;book&quot;,&quot;id&quot;:&quot;e562352a-e7cb-3cd6-a88e-e8429e26fe00&quot;,&quot;title&quot;:&quot;Lifespan Development&quot;,&quot;author&quot;:[{&quot;family&quot;:&quot;Boyd&quot;,&quot;given&quot;:&quot;Denise&quot;,&quot;parse-names&quot;:false,&quot;dropping-particle&quot;:&quot;&quot;,&quot;non-dropping-particle&quot;:&quot;&quot;},{&quot;family&quot;:&quot;Bee&quot;,&quot;given&quot;:&quot;Helen&quot;,&quot;parse-names&quot;:false,&quot;dropping-particle&quot;:&quot;&quot;,&quot;non-dropping-particle&quot;:&quot;&quot;}],&quot;issued&quot;:{&quot;date-parts&quot;:[[2015]]},&quot;publisher-place&quot;:&quot;Harlow&quot;,&quot;number-of-pages&quot;:&quot;1-622&quot;,&quot;edition&quot;:&quot;7&quot;,&quot;publisher&quot;:&quot;Pearson Education Limited&quot;,&quot;container-title-short&quot;:&quot;&quot;},&quot;isTemporary&quot;:false}],&quot;citationTag&quot;:&quot;MENDELEY_CITATION_v3_eyJjaXRhdGlvbklEIjoiTUVOREVMRVlfQ0lUQVRJT05fZDRhMWIxMzQtMWIyNy00OGNhLTk2MjMtY2I3ZWJiY2FkNGNl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quot;},{&quot;citationID&quot;:&quot;MENDELEY_CITATION_9ae84ee4-31fc-474a-872e-0a2ef7cd4f53&quot;,&quot;properties&quot;:{&quot;noteIndex&quot;:0},&quot;isEdited&quot;:false,&quot;manualOverride&quot;:{&quot;isManuallyOverridden&quot;:false,&quot;citeprocText&quot;:&quot;(Boyd &amp;#38; Bee, 2015)&quot;,&quot;manualOverrideText&quot;:&quot;&quot;},&quot;citationItems&quot;:[{&quot;id&quot;:&quot;e562352a-e7cb-3cd6-a88e-e8429e26fe00&quot;,&quot;itemData&quot;:{&quot;type&quot;:&quot;book&quot;,&quot;id&quot;:&quot;e562352a-e7cb-3cd6-a88e-e8429e26fe00&quot;,&quot;title&quot;:&quot;Lifespan Development&quot;,&quot;author&quot;:[{&quot;family&quot;:&quot;Boyd&quot;,&quot;given&quot;:&quot;Denise&quot;,&quot;parse-names&quot;:false,&quot;dropping-particle&quot;:&quot;&quot;,&quot;non-dropping-particle&quot;:&quot;&quot;},{&quot;family&quot;:&quot;Bee&quot;,&quot;given&quot;:&quot;Helen&quot;,&quot;parse-names&quot;:false,&quot;dropping-particle&quot;:&quot;&quot;,&quot;non-dropping-particle&quot;:&quot;&quot;}],&quot;issued&quot;:{&quot;date-parts&quot;:[[2015]]},&quot;publisher-place&quot;:&quot;Harlow&quot;,&quot;number-of-pages&quot;:&quot;1-622&quot;,&quot;edition&quot;:&quot;7&quot;,&quot;publisher&quot;:&quot;Pearson Education Limited&quot;,&quot;container-title-short&quot;:&quot;&quot;},&quot;isTemporary&quot;:false}],&quot;citationTag&quot;:&quot;MENDELEY_CITATION_v3_eyJjaXRhdGlvbklEIjoiTUVOREVMRVlfQ0lUQVRJT05fOWFlODRlZTQtMzFmYy00NzRhLTg3MmUtMGEyZWY3Y2Q0ZjUz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quot;},{&quot;citationID&quot;:&quot;MENDELEY_CITATION_4d111455-5882-4c98-a507-7613bb72ac60&quot;,&quot;properties&quot;:{&quot;noteIndex&quot;:0},&quot;isEdited&quot;:false,&quot;manualOverride&quot;:{&quot;isManuallyOverridden&quot;:false,&quot;citeprocText&quot;:&quot;(Boyd &amp;#38; Bee, 2015)&quot;,&quot;manualOverrideText&quot;:&quot;&quot;},&quot;citationItems&quot;:[{&quot;id&quot;:&quot;e562352a-e7cb-3cd6-a88e-e8429e26fe00&quot;,&quot;itemData&quot;:{&quot;type&quot;:&quot;book&quot;,&quot;id&quot;:&quot;e562352a-e7cb-3cd6-a88e-e8429e26fe00&quot;,&quot;title&quot;:&quot;Lifespan Development&quot;,&quot;author&quot;:[{&quot;family&quot;:&quot;Boyd&quot;,&quot;given&quot;:&quot;Denise&quot;,&quot;parse-names&quot;:false,&quot;dropping-particle&quot;:&quot;&quot;,&quot;non-dropping-particle&quot;:&quot;&quot;},{&quot;family&quot;:&quot;Bee&quot;,&quot;given&quot;:&quot;Helen&quot;,&quot;parse-names&quot;:false,&quot;dropping-particle&quot;:&quot;&quot;,&quot;non-dropping-particle&quot;:&quot;&quot;}],&quot;issued&quot;:{&quot;date-parts&quot;:[[2015]]},&quot;publisher-place&quot;:&quot;Harlow&quot;,&quot;number-of-pages&quot;:&quot;1-622&quot;,&quot;edition&quot;:&quot;7&quot;,&quot;publisher&quot;:&quot;Pearson Education Limited&quot;,&quot;container-title-short&quot;:&quot;&quot;},&quot;isTemporary&quot;:false}],&quot;citationTag&quot;:&quot;MENDELEY_CITATION_v3_eyJjaXRhdGlvbklEIjoiTUVOREVMRVlfQ0lUQVRJT05fNGQxMTE0NTUtNTg4Mi00Yzk4LWE1MDctNzYxM2JiNzJhYzYw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quot;},{&quot;citationID&quot;:&quot;MENDELEY_CITATION_cbaa6580-26cb-45ae-9f86-2674bcbd0c4f&quot;,&quot;properties&quot;:{&quot;noteIndex&quot;:0},&quot;isEdited&quot;:false,&quot;manualOverride&quot;:{&quot;isManuallyOverridden&quot;:false,&quot;citeprocText&quot;:&quot;(Pamungkas dkk., 2017)&quot;,&quot;manualOverrideText&quot;:&quot;&quot;},&quot;citationItems&quot;:[{&quot;id&quot;:&quot;d1fac3f8-a125-349e-8b38-405c6c40d04f&quot;,&quot;itemData&quot;:{&quot;type&quot;:&quot;article-journal&quot;,&quot;id&quot;:&quot;d1fac3f8-a125-349e-8b38-405c6c40d04f&quot;,&quot;title&quot;:&quot;Pengaruh Psikoterapi Positif terhadap Peningkatan Kesejahteraan Subjektif&quot;,&quot;author&quot;:[{&quot;family&quot;:&quot;Pamungkas&quot;,&quot;given&quot;:&quot;Catur&quot;,&quot;parse-names&quot;:false,&quot;dropping-particle&quot;:&quot;&quot;,&quot;non-dropping-particle&quot;:&quot;&quot;},{&quot;family&quot;:&quot;Wardhani&quot;,&quot;given&quot;:&quot;Nurul&quot;,&quot;parse-names&quot;:false,&quot;dropping-particle&quot;:&quot;&quot;,&quot;non-dropping-particle&quot;:&quot;&quot;},{&quot;family&quot;:&quot;Siswadi&quot;,&quot;given&quot;:&quot;Ahmad Gimmy Prathama&quot;,&quot;parse-names&quot;:false,&quot;dropping-particle&quot;:&quot;&quot;,&quot;non-dropping-particle&quot;:&quot;&quot;}],&quot;container-title&quot;:&quot;Jurnal Intervensi Psikologi&quot;,&quot;issued&quot;:{&quot;date-parts&quot;:[[2017]]},&quot;page&quot;:&quot;1-22&quot;,&quot;issue&quot;:&quot;1&quot;,&quot;volume&quot;:&quot;9&quot;,&quot;container-title-short&quot;:&quot;&quot;},&quot;isTemporary&quot;:false}],&quot;citationTag&quot;:&quot;MENDELEY_CITATION_v3_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&quot;},{&quot;citationID&quot;:&quot;MENDELEY_CITATION_7f0d1369-be99-477d-9eeb-eae3a9a371bd&quot;,&quot;properties&quot;:{&quot;noteIndex&quot;:0},&quot;isEdited&quot;:false,&quot;manualOverride&quot;:{&quot;isManuallyOverridden&quot;:false,&quot;citeprocText&quot;:&quot;(Boyd &amp;#38; Bee, 2015)&quot;,&quot;manualOverrideText&quot;:&quot;&quot;},&quot;citationItems&quot;:[{&quot;id&quot;:&quot;e562352a-e7cb-3cd6-a88e-e8429e26fe00&quot;,&quot;itemData&quot;:{&quot;type&quot;:&quot;book&quot;,&quot;id&quot;:&quot;e562352a-e7cb-3cd6-a88e-e8429e26fe00&quot;,&quot;title&quot;:&quot;Lifespan Development&quot;,&quot;author&quot;:[{&quot;family&quot;:&quot;Boyd&quot;,&quot;given&quot;:&quot;Denise&quot;,&quot;parse-names&quot;:false,&quot;dropping-particle&quot;:&quot;&quot;,&quot;non-dropping-particle&quot;:&quot;&quot;},{&quot;family&quot;:&quot;Bee&quot;,&quot;given&quot;:&quot;Helen&quot;,&quot;parse-names&quot;:false,&quot;dropping-particle&quot;:&quot;&quot;,&quot;non-dropping-particle&quot;:&quot;&quot;}],&quot;issued&quot;:{&quot;date-parts&quot;:[[2015]]},&quot;publisher-place&quot;:&quot;Harlow&quot;,&quot;number-of-pages&quot;:&quot;1-622&quot;,&quot;edition&quot;:&quot;7&quot;,&quot;publisher&quot;:&quot;Pearson Education Limited&quot;,&quot;container-title-short&quot;:&quot;&quot;},&quot;isTemporary&quot;:false}],&quot;citationTag&quot;:&quot;MENDELEY_CITATION_v3_eyJjaXRhdGlvbklEIjoiTUVOREVMRVlfQ0lUQVRJT05fN2YwZDEzNjktYmU5OS00NzdkLTllZWItZWFlM2E5YTM3MWJk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quot;},{&quot;citationID&quot;:&quot;MENDELEY_CITATION_009ee396-65f3-4a4f-a61d-01e7e31c5c82&quot;,&quot;properties&quot;:{&quot;noteIndex&quot;:0},&quot;isEdited&quot;:false,&quot;manualOverride&quot;:{&quot;isManuallyOverridden&quot;:false,&quot;citeprocText&quot;:&quot;(Olson &amp;#38; Knutson, 2003)&quot;,&quot;manualOverrideText&quot;:&quot;&quot;},&quot;citationItems&quot;:[{&quot;id&quot;:&quot;2a253e74-1f90-357c-8815-a535ab415aaa&quot;,&quot;itemData&quot;:{&quot;type&quot;:&quot;article-journal&quot;,&quot;id&quot;:&quot;2a253e74-1f90-357c-8815-a535ab415aaa&quot;,&quot;title&quot;:&quot;Effectiveness of PREPARE Program with Premarital Couples in Community Settings&quot;,&quot;author&quot;:[{&quot;family&quot;:&quot;Olson&quot;,&quot;given&quot;:&quot;David H.&quot;,&quot;parse-names&quot;:false,&quot;dropping-particle&quot;:&quot;&quot;,&quot;non-dropping-particle&quot;:&quot;&quot;},{&quot;family&quot;:&quot;Knutson&quot;,&quot;given&quot;:&quot;Luke&quot;,&quot;parse-names&quot;:false,&quot;dropping-particle&quot;:&quot;&quot;,&quot;non-dropping-particle&quot;:&quot;&quot;}],&quot;container-title&quot;:&quot;Marriage &amp; Family&quot;,&quot;issued&quot;:{&quot;date-parts&quot;:[[2003]]},&quot;page&quot;:&quot;529-546&quot;,&quot;issue&quot;:&quot;4&quot;,&quot;volume&quot;:&quot;6&quot;,&quot;container-title-short&quot;:&quot;&quot;},&quot;isTemporary&quot;:false}],&quot;citationTag&quot;:&quot;MENDELEY_CITATION_v3_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&quot;},{&quot;citationID&quot;:&quot;MENDELEY_CITATION_627a1909-d160-48b9-8e31-b867e6d4944e&quot;,&quot;properties&quot;:{&quot;noteIndex&quot;:0},&quot;isEdited&quot;:false,&quot;manualOverride&quot;:{&quot;isManuallyOverridden&quot;:false,&quot;citeprocText&quot;:&quot;(Badan Pusat Statistik, 2020, 2021c)&quot;,&quot;manualOverrideText&quot;:&quot;&quot;},&quot;citationItems&quot;:[{&quot;id&quot;:&quot;8782802e-82e9-3446-b8fd-4cef5ba18250&quot;,&quot;itemData&quot;:{&quot;type&quot;:&quot;webpage&quot;,&quot;id&quot;:&quot;8782802e-82e9-3446-b8fd-4cef5ba18250&quot;,&quot;title&quot;:&quot;Nikah dan Cerai Menurut Provinsi, 2020&quot;,&quot;author&quot;:[{&quot;family&quot;:&quot;Badan Pusat Statistik&quot;,&quot;given&quot;:&quot;&quot;,&quot;parse-names&quot;:false,&quot;dropping-particle&quot;:&quot;&quot;,&quot;non-dropping-particle&quot;:&quot;&quot;}],&quot;accessed&quot;:{&quot;date-parts&quot;:[[2023,1,20]]},&quot;URL&quot;:&quot;https://www.bps.go.id/indikator/indikator/view_data_pub/0000/api_pub/VHpUK3MrOVd6dTJjcHdoQ1Z6TGlmUT09/da_04/2&quot;,&quot;issued&quot;:{&quot;date-parts&quot;:[[2020]]},&quot;container-title-short&quot;:&quot;&quot;},&quot;isTemporary&quot;:false},{&quot;id&quot;:&quot;ebad7ab2-347c-3e58-9ff0-a25eabcd7efd&quot;,&quot;itemData&quot;:{&quot;type&quot;:&quot;webpage&quot;,&quot;id&quot;:&quot;ebad7ab2-347c-3e58-9ff0-a25eabcd7efd&quot;,&quot;title&quot;:&quot;Nikah dan Cerai Menurut Provinsi, 2021&quot;,&quot;author&quot;:[{&quot;family&quot;:&quot;Badan Pusat Statistik&quot;,&quot;given&quot;:&quot;&quot;,&quot;parse-names&quot;:false,&quot;dropping-particle&quot;:&quot;&quot;,&quot;non-dropping-particle&quot;:&quot;&quot;}],&quot;accessed&quot;:{&quot;date-parts&quot;:[[2023,1,20]]},&quot;URL&quot;:&quot;https://www.bps.go.id/indikator/indikator/view_data_pub/0000/api_pub/VHpUK3MrOVd6dTJjcHdoQ1Z6TGlmUT09/da_04/1&quot;,&quot;issued&quot;:{&quot;date-parts&quot;:[[2021]]},&quot;container-title-short&quot;:&quot;&quot;},&quot;isTemporary&quot;:false}],&quot;citationTag&quot;:&quot;MENDELEY_CITATION_v3_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&quot;},{&quot;citationID&quot;:&quot;MENDELEY_CITATION_3b4f1a12-b118-43fb-ae51-d3802a80911b&quot;,&quot;properties&quot;:{&quot;noteIndex&quot;:0},&quot;isEdited&quot;:false,&quot;manualOverride&quot;:{&quot;isManuallyOverridden&quot;:false,&quot;citeprocText&quot;:&quot;(Thomas dkk., 1995)&quot;,&quot;manualOverrideText&quot;:&quot;&quot;},&quot;citationItems&quot;:[{&quot;id&quot;:&quot;4995045c-2d9a-32a9-bbd0-d49e0d1d4890&quot;,&quot;itemData&quot;:{&quot;type&quot;:&quot;article-journal&quot;,&quot;id&quot;:&quot;4995045c-2d9a-32a9-bbd0-d49e0d1d4890&quot;,&quot;title&quot;:&quot;Perceptions of deception, divorce disclosures, and communication satisfaction with parents&quot;,&quot;author&quot;:[{&quot;family&quot;:&quot;Thomas&quot;,&quot;given&quot;:&quot;Candice E.&quot;,&quot;parse-names&quot;:false,&quot;dropping-particle&quot;:&quot;&quot;,&quot;non-dropping-particle&quot;:&quot;&quot;},{&quot;family&quot;:&quot;Booth-Butterfield&quot;,&quot;given&quot;:&quot;Melanie&quot;,&quot;parse-names&quot;:false,&quot;dropping-particle&quot;:&quot;&quot;,&quot;non-dropping-particle&quot;:&quot;&quot;},{&quot;family&quot;:&quot;Booth-Butterfield&quot;,&quot;given&quot;:&quot;Steve&quot;,&quot;parse-names&quot;:false,&quot;dropping-particle&quot;:&quot;&quot;,&quot;non-dropping-particle&quot;:&quot;&quot;}],&quot;container-title&quot;:&quot;Western Journal of Communication&quot;,&quot;container-title-short&quot;:&quot;West J Commun&quot;,&quot;accessed&quot;:{&quot;date-parts&quot;:[[2022,10,21]]},&quot;DOI&quot;:&quot;10.1080/10570319509374519&quot;,&quot;ISSN&quot;:&quot;17451027&quot;,&quot;issued&quot;:{&quot;date-parts&quot;:[[1995]]},&quot;page&quot;:&quot;228-245&quot;,&quot;abstract&quot;:&quot;This study examined the impact of perceived parental deception regarding impending divorce on subsequent communication satisfaction with parents and self esteem. Responses from 131 students from divorced and 200 from intact families were compared. Respondents who reported feeling deceived reported lower levels of communication satisfaction with their mothers than those who had not felt deceived. Self-esteem was negatively related to perceptions of parental deception at the time of divorce. Communication satisfaction with mothers vs. fathers differed for intact versus divorced families. © Taylor &amp; Francis Group, LLC.&quot;,&quot;issue&quot;:&quot;3&quot;,&quot;volume&quot;:&quot;59&quot;},&quot;isTemporary&quot;:false}],&quot;citationTag&quot;:&quot;MENDELEY_CITATION_v3_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&quot;},{&quot;citationID&quot;:&quot;MENDELEY_CITATION_8e0236dd-2234-4d27-ab9f-f0ffd8e0d688&quot;,&quot;properties&quot;:{&quot;noteIndex&quot;:0},&quot;isEdited&quot;:false,&quot;manualOverride&quot;:{&quot;isManuallyOverridden&quot;:false,&quot;citeprocText&quot;:&quot;(Amato &amp;#38; DeBoer, 2001)&quot;,&quot;manualOverrideText&quot;:&quot;&quot;},&quot;citationItems&quot;:[{&quot;id&quot;:&quot;9f709591-87a8-3c90-98f4-6dffe9d4339e&quot;,&quot;itemData&quot;:{&quot;type&quot;:&quot;article-journal&quot;,&quot;id&quot;:&quot;9f709591-87a8-3c90-98f4-6dffe9d4339e&quot;,&quot;title&quot;:&quot;The transmission of marital instability across generations: Relationship skills or commitment to marriage?&quot;,&quot;author&quot;:[{&quot;family&quot;:&quot;Amato&quot;,&quot;given&quot;:&quot;Paul R.&quot;,&quot;parse-names&quot;:false,&quot;dropping-particle&quot;:&quot;&quot;,&quot;non-dropping-particle&quot;:&quot;&quot;},{&quot;family&quot;:&quot;DeBoer&quot;,&quot;given&quot;:&quot;Danelle D.&quot;,&quot;parse-names&quot;:false,&quot;dropping-particle&quot;:&quot;&quot;,&quot;non-dropping-particle&quot;:&quot;&quot;}],&quot;container-title&quot;:&quot;Journal of Marriage and Family&quot;,&quot;accessed&quot;:{&quot;date-parts&quot;:[[2022,10,21]]},&quot;DOI&quot;:&quot;10.1111/J.1741-3737.2001.01038.X&quot;,&quot;ISSN&quot;:&quot;00222445&quot;,&quot;issued&quot;:{&quot;date-parts&quot;:[[2001,11]]},&quot;page&quot;:&quot;1038-1051&quot;,&quot;abstract&quot;:&quot;We used national, longitudinal data from 2 generations to assess 2 explanations for the intergenerational transmission of marital instability, one based on relationship skills and the other based on marital commitment. Parental divorce approximately doubled the odds that offspring would see their own marriages end in divorce. Offspring with maritally distressed parents who remained continuously married did not have an elevated risk of divorce. Divorce was most likely to be transmitted across generations if parents reported a low, rather than a high, level of discord prior to marital dissolution. These results, combined with other findings from the study, suggest that offspring with divorced parents have an elevated risk of seeing their own marriages end in divorce because they hold a comparatively weak commitment to the norm of lifelong marriage.&quot;,&quot;issue&quot;:&quot;4&quot;,&quot;volume&quot;:&quot;63&quot;,&quot;container-title-short&quot;:&quot;&quot;},&quot;isTemporary&quot;:false}],&quot;citationTag&quot;:&quot;MENDELEY_CITATION_v3_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&quot;},{&quot;citationID&quot;:&quot;MENDELEY_CITATION_4988f8c5-9a1e-4f75-b8c3-c677ad19a51d&quot;,&quot;properties&quot;:{&quot;noteIndex&quot;:0},&quot;isEdited&quot;:false,&quot;manualOverride&quot;:{&quot;isManuallyOverridden&quot;:false,&quot;citeprocText&quot;:&quot;(Radetzki dkk., 2022)&quot;,&quot;manualOverrideText&quot;:&quot;&quot;},&quot;citationItems&quot;:[{&quot;id&quot;:&quot;81e66b36-1405-35a9-9983-7404b5374b9a&quot;,&quot;itemData&quot;:{&quot;type&quot;:&quot;article-journal&quot;,&quot;id&quot;:&quot;81e66b36-1405-35a9-9983-7404b5374b9a&quot;,&quot;title&quot;:&quot;The implications of high-conflict divorce on adult–children: Five factors related to well-being&quot;,&quot;author&quot;:[{&quot;family&quot;:&quot;Radetzki&quot;,&quot;given&quot;:&quot;Phillip A.&quot;,&quot;parse-names&quot;:false,&quot;dropping-particle&quot;:&quot;&quot;,&quot;non-dropping-particle&quot;:&quot;&quot;},{&quot;family&quot;:&quot;Deleurme&quot;,&quot;given&quot;:&quot;Kendall A.&quot;,&quot;parse-names&quot;:false,&quot;dropping-particle&quot;:&quot;&quot;,&quot;non-dropping-particle&quot;:&quot;&quot;},{&quot;family&quot;:&quot;Rogers&quot;,&quot;given&quot;:&quot;Sean M.&quot;,&quot;parse-names&quot;:false,&quot;dropping-particle&quot;:&quot;&quot;,&quot;non-dropping-particle&quot;:&quot;&quot;}],&quot;container-title&quot;:&quot;Journal of Family Studies&quot;,&quot;container-title-short&quot;:&quot;J Fam Stud&quot;,&quot;DOI&quot;:&quot;10.1080/13229400.2020.1754277&quot;,&quot;ISSN&quot;:&quot;13229400&quot;,&quot;issued&quot;:{&quot;date-parts&quot;:[[2022]]},&quot;page&quot;:&quot;801-821&quot;,&quot;abstract&quot;:&quot;Offspring of divorce are generally more vulnerable to negative mental health outcomes than counterparts of intact marriages. However, not all cases of divorce are equivalent. The present study aimed to contribute to divorce literature by investigating the role of interparental conflict during the divorce process on offspring well-being. A convenience sample of 144 adult undergraduates from divorced families completed questionnaires pertaining to perceptions of interparental conflict and psychological well-being, interpersonal competence, irrational beliefs, materialistic orientations, and emotion dysregulation. Perceptions of interparental conflict during divorce positively correlated with irrational thinking and emotion dysregulation, and negatively correlated with psychological well-being and interpersonal competence. A MANOVA revealed that participants' perceptions of interparental conflict had significant predictive power on all factors of interest except materialism. In the model, interparental conflict had the greatest effect on emotion dysregulation. Participants with perceptions of high interparental conflict had greater impairments in all variables (except materialism, which was non-significant) compared to the low perception group. They also presented greater impairment in interpersonal competence, emotion regulation, and rational thinking than the medium perception group. Overall, the results suggest interparental conflict during divorce is relevant to offspring outcomes, perhaps particularly within emotion regulation.&quot;,&quot;publisher&quot;:&quot;Routledge&quot;,&quot;issue&quot;:&quot;3&quot;,&quot;volume&quot;:&quot;28&quot;},&quot;isTemporary&quot;:false}],&quot;citationTag&quot;:&quot;MENDELEY_CITATION_v3_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&quot;},{&quot;citationID&quot;:&quot;MENDELEY_CITATION_218a7166-9ec8-44dc-a0b8-b387048745cb&quot;,&quot;properties&quot;:{&quot;noteIndex&quot;:0},&quot;isEdited&quot;:false,&quot;manualOverride&quot;:{&quot;isManuallyOverridden&quot;:false,&quot;citeprocText&quot;:&quot;(Badan Pusat Statistik, 2017, 2021b)&quot;,&quot;manualOverrideText&quot;:&quot;&quot;},&quot;citationItems&quot;:[{&quot;id&quot;:&quot;12550f17-b740-3aa0-b43f-de061a90af1b&quot;,&quot;itemData&quot;:{&quot;type&quot;:&quot;book&quot;,&quot;id&quot;:&quot;12550f17-b740-3aa0-b43f-de061a90af1b&quot;,&quot;title&quot;:&quot;Indeks Kebahagiaan 2021&quot;,&quot;author&quot;:[{&quot;family&quot;:&quot;Badan Pusat Statistik&quot;,&quot;given&quot;:&quot;&quot;,&quot;parse-names&quot;:false,&quot;dropping-particle&quot;:&quot;&quot;,&quot;non-dropping-particle&quot;:&quot;&quot;}],&quot;ISBN&quot;:&quot;9786024384531&quot;,&quot;issued&quot;:{&quot;date-parts&quot;:[[2021]]},&quot;container-title-short&quot;:&quot;&quot;},&quot;isTemporary&quot;:false},{&quot;id&quot;:&quot;10e36aef-adb1-3e6d-87eb-df6381d06d95&quot;,&quot;itemData&quot;:{&quot;type&quot;:&quot;report&quot;,&quot;id&quot;:&quot;10e36aef-adb1-3e6d-87eb-df6381d06d95&quot;,&quot;title&quot;:&quot;Indeks Kebahagiaan Indonesia&quot;,&quot;author&quot;:[{&quot;family&quot;:&quot;Badan Pusat Statistik&quot;,&quot;given&quot;:&quot;&quot;,&quot;parse-names&quot;:false,&quot;dropping-particle&quot;:&quot;&quot;,&quot;non-dropping-particle&quot;:&quot;&quot;}],&quot;issued&quot;:{&quot;date-parts&quot;:[[2017]]},&quot;container-title-short&quot;:&quot;&quot;},&quot;isTemporary&quot;:false}],&quot;citationTag&quot;:&quot;MENDELEY_CITATION_v3_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&quot;},{&quot;citationID&quot;:&quot;MENDELEY_CITATION_4a4cf71f-7d07-43dc-a70e-4ce2df73ecf2&quot;,&quot;properties&quot;:{&quot;noteIndex&quot;:0},&quot;isEdited&quot;:false,&quot;manualOverride&quot;:{&quot;isManuallyOverridden&quot;:false,&quot;citeprocText&quot;:&quot;(Badan Pusat Statistik, 2017, 2021b)&quot;,&quot;manualOverrideText&quot;:&quot;&quot;},&quot;citationItems&quot;:[{&quot;id&quot;:&quot;10e36aef-adb1-3e6d-87eb-df6381d06d95&quot;,&quot;itemData&quot;:{&quot;type&quot;:&quot;report&quot;,&quot;id&quot;:&quot;10e36aef-adb1-3e6d-87eb-df6381d06d95&quot;,&quot;title&quot;:&quot;Indeks Kebahagiaan Indonesia&quot;,&quot;author&quot;:[{&quot;family&quot;:&quot;Badan Pusat Statistik&quot;,&quot;given&quot;:&quot;&quot;,&quot;parse-names&quot;:false,&quot;dropping-particle&quot;:&quot;&quot;,&quot;non-dropping-particle&quot;:&quot;&quot;}],&quot;issued&quot;:{&quot;date-parts&quot;:[[2017]]},&quot;container-title-short&quot;:&quot;&quot;},&quot;isTemporary&quot;:false},{&quot;id&quot;:&quot;12550f17-b740-3aa0-b43f-de061a90af1b&quot;,&quot;itemData&quot;:{&quot;type&quot;:&quot;book&quot;,&quot;id&quot;:&quot;12550f17-b740-3aa0-b43f-de061a90af1b&quot;,&quot;title&quot;:&quot;Indeks Kebahagiaan 2021&quot;,&quot;author&quot;:[{&quot;family&quot;:&quot;Badan Pusat Statistik&quot;,&quot;given&quot;:&quot;&quot;,&quot;parse-names&quot;:false,&quot;dropping-particle&quot;:&quot;&quot;,&quot;non-dropping-particle&quot;:&quot;&quot;}],&quot;ISBN&quot;:&quot;9786024384531&quot;,&quot;issued&quot;:{&quot;date-parts&quot;:[[2021]]},&quot;container-title-short&quot;:&quot;&quot;},&quot;isTemporary&quot;:false}],&quot;citationTag&quot;:&quot;MENDELEY_CITATION_v3_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&quot;},{&quot;citationID&quot;:&quot;MENDELEY_CITATION_374f848a-5050-4181-8e69-af701895f691&quot;,&quot;properties&quot;:{&quot;noteIndex&quot;:0},&quot;isEdited&quot;:false,&quot;manualOverride&quot;:{&quot;isManuallyOverridden&quot;:false,&quot;citeprocText&quot;:&quot;(Amato &amp;#38; DeBoer, 2001)&quot;,&quot;manualOverrideText&quot;:&quot;&quot;},&quot;citationItems&quot;:[{&quot;id&quot;:&quot;9f709591-87a8-3c90-98f4-6dffe9d4339e&quot;,&quot;itemData&quot;:{&quot;type&quot;:&quot;article-journal&quot;,&quot;id&quot;:&quot;9f709591-87a8-3c90-98f4-6dffe9d4339e&quot;,&quot;title&quot;:&quot;The transmission of marital instability across generations: Relationship skills or commitment to marriage?&quot;,&quot;author&quot;:[{&quot;family&quot;:&quot;Amato&quot;,&quot;given&quot;:&quot;Paul R.&quot;,&quot;parse-names&quot;:false,&quot;dropping-particle&quot;:&quot;&quot;,&quot;non-dropping-particle&quot;:&quot;&quot;},{&quot;family&quot;:&quot;DeBoer&quot;,&quot;given&quot;:&quot;Danelle D.&quot;,&quot;parse-names&quot;:false,&quot;dropping-particle&quot;:&quot;&quot;,&quot;non-dropping-particle&quot;:&quot;&quot;}],&quot;container-title&quot;:&quot;Journal of Marriage and Family&quot;,&quot;accessed&quot;:{&quot;date-parts&quot;:[[2022,10,21]]},&quot;DOI&quot;:&quot;10.1111/J.1741-3737.2001.01038.X&quot;,&quot;ISSN&quot;:&quot;00222445&quot;,&quot;issued&quot;:{&quot;date-parts&quot;:[[2001,11]]},&quot;page&quot;:&quot;1038-1051&quot;,&quot;abstract&quot;:&quot;We used national, longitudinal data from 2 generations to assess 2 explanations for the intergenerational transmission of marital instability, one based on relationship skills and the other based on marital commitment. Parental divorce approximately doubled the odds that offspring would see their own marriages end in divorce. Offspring with maritally distressed parents who remained continuously married did not have an elevated risk of divorce. Divorce was most likely to be transmitted across generations if parents reported a low, rather than a high, level of discord prior to marital dissolution. These results, combined with other findings from the study, suggest that offspring with divorced parents have an elevated risk of seeing their own marriages end in divorce because they hold a comparatively weak commitment to the norm of lifelong marriage.&quot;,&quot;issue&quot;:&quot;4&quot;,&quot;volume&quot;:&quot;63&quot;,&quot;container-title-short&quot;:&quot;&quot;},&quot;isTemporary&quot;:false}],&quot;citationTag&quot;:&quot;MENDELEY_CITATION_v3_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&quot;},{&quot;citationID&quot;:&quot;MENDELEY_CITATION_1a925077-6874-43b5-97ba-b0675e1ca069&quot;,&quot;properties&quot;:{&quot;noteIndex&quot;:0},&quot;isEdited&quot;:false,&quot;manualOverride&quot;:{&quot;isManuallyOverridden&quot;:false,&quot;citeprocText&quot;:&quot;(Diener dkk., 1999)&quot;,&quot;manualOverrideText&quot;:&quot;&quot;},&quot;citationItems&quot;:[{&quot;id&quot;:&quot;be384a83-f1f3-3124-a57c-95bcd5440da5&quot;,&quot;itemData&quot;:{&quot;type&quot;:&quot;article-journal&quot;,&quot;id&quot;:&quot;be384a83-f1f3-3124-a57c-95bcd5440da5&quot;,&quot;title&quot;:&quot;Subjective well-being: Three decades of progress&quot;,&quot;author&quot;:[{&quot;family&quot;:&quot;Diener&quot;,&quot;given&quot;:&quot;Ed&quot;,&quot;parse-names&quot;:false,&quot;dropping-particle&quot;:&quot;&quot;,&quot;non-dropping-particle&quot;:&quot;&quot;},{&quot;family&quot;:&quot;Suh&quot;,&quot;given&quot;:&quot;Eunkook M.&quot;,&quot;parse-names&quot;:false,&quot;dropping-particle&quot;:&quot;&quot;,&quot;non-dropping-particle&quot;:&quot;&quot;},{&quot;family&quot;:&quot;Lucas&quot;,&quot;given&quot;:&quot;Richard E.&quot;,&quot;parse-names&quot;:false,&quot;dropping-particle&quot;:&quot;&quot;,&quot;non-dropping-particle&quot;:&quot;&quot;},{&quot;family&quot;:&quot;Smith&quot;,&quot;given&quot;:&quot;Heidi L.&quot;,&quot;parse-names&quot;:false,&quot;dropping-particle&quot;:&quot;&quot;,&quot;non-dropping-particle&quot;:&quot;&quot;}],&quot;container-title&quot;:&quot;Psychological Bulletin&quot;,&quot;container-title-short&quot;:&quot;Psychol Bull&quot;,&quot;accessed&quot;:{&quot;date-parts&quot;:[[2022,10,20]]},&quot;DOI&quot;:&quot;10.1037/0033-2909.125.2.276&quot;,&quot;ISSN&quot;:&quot;00332909&quot;,&quot;URL&quot;:&quot;/doiLanding?doi=10.1037%2F0033-2909.125.2.276&quot;,&quot;issued&quot;:{&quot;date-parts&quot;:[[1999]]},&quot;page&quot;:&quot;276-302&quot;,&quot;abstract&quot;:&quot;W. Wilson's (1967) review of the area of subjective well-being (SWB) advanced several conclusions regarding those who report high levels of \&quot;happiness.\&quot; A number of his conclusions have been overturned: youth and modest aspirations no longer are seen as prerequisites of SWB. E. Diener's (1984) review placed greater emphasis on theories that stressed psychological factors. In the current article, the authors review current evidence for Wilson's conclusions and discuss modern theories of SWB that stress dispositional influences, adaptation, goals, and coping strategies. The next steps in the evolution of the field are to comprehend the interaction of psychological factors with life circumstances in producing SWB, to understand the causal pathways leading to happiness, understand the processes underlying adaptation to events, and develop theories that explain why certain variables differentially influence the different components of SWB (life satisfaction, pleasant affect, and unpleasant affect).&quot;,&quot;publisher&quot;:&quot;American Psychological Association Inc.&quot;,&quot;issue&quot;:&quot;2&quot;,&quot;volume&quot;:&quot;125&quot;},&quot;isTemporary&quot;:false}],&quot;citationTag&quot;:&quot;MENDELEY_CITATION_v3_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&quot;},{&quot;citationID&quot;:&quot;MENDELEY_CITATION_3ea8f910-0ab7-4a66-a1db-88bb9ffde1af&quot;,&quot;properties&quot;:{&quot;noteIndex&quot;:0},&quot;isEdited&quot;:false,&quot;manualOverride&quot;:{&quot;isManuallyOverridden&quot;:false,&quot;citeprocText&quot;:&quot;(Diener, 2009b)&quot;,&quot;manualOverrideText&quot;:&quot;&quot;},&quot;citationItems&quot;:[{&quot;id&quot;:&quot;ede405d7-e006-3e9e-9667-68d846fad165&quot;,&quot;itemData&quot;:{&quot;type&quot;:&quot;book&quot;,&quot;id&quot;:&quot;ede405d7-e006-3e9e-9667-68d846fad165&quot;,&quot;title&quot;:&quot;The Science of Well-Being&quot;,&quot;author&quot;:[{&quot;family&quot;:&quot;Diener&quot;,&quot;given&quot;:&quot;Ed&quot;,&quot;parse-names&quot;:false,&quot;dropping-particle&quot;:&quot;&quot;,&quot;non-dropping-particle&quot;:&quot;&quot;}],&quot;editor&quot;:[{&quot;family&quot;:&quot;Michalos&quot;,&quot;given&quot;:&quot;Alex C.&quot;,&quot;parse-names&quot;:false,&quot;dropping-particle&quot;:&quot;&quot;,&quot;non-dropping-particle&quot;:&quot;&quot;}],&quot;URL&quot;:&quot;http://www.springer.com/series/6548&quot;,&quot;issued&quot;:{&quot;date-parts&quot;:[[2009]]},&quot;publisher-place&quot;:&quot;New York&quot;,&quot;number-of-pages&quot;:&quot;1-279&quot;,&quot;publisher&quot;:&quot;Springer Science+Business Media&quot;,&quot;volume&quot;:&quot;37&quot;,&quot;container-title-short&quot;:&quot;&quot;},&quot;isTemporary&quot;:false}],&quot;citationTag&quot;:&quot;MENDELEY_CITATION_v3_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&quot;},{&quot;citationID&quot;:&quot;MENDELEY_CITATION_dd3bf1c5-5c6c-43c6-bd01-c3f31b78f3b2&quot;,&quot;properties&quot;:{&quot;noteIndex&quot;:0},&quot;isEdited&quot;:false,&quot;manualOverride&quot;:{&quot;isManuallyOverridden&quot;:false,&quot;citeprocText&quot;:&quot;(Oishi dkk., 2016)&quot;,&quot;manualOverrideText&quot;:&quot;&quot;},&quot;citationItems&quot;:[{&quot;id&quot;:&quot;300af70f-e946-3015-ad9f-a9174dc14731&quot;,&quot;itemData&quot;:{&quot;type&quot;:&quot;article-journal&quot;,&quot;id&quot;:&quot;300af70f-e946-3015-ad9f-a9174dc14731&quot;,&quot;title&quot;:&quot;Subjective well-being: The science of happiness and life satisfaction&quot;,&quot;author&quot;:[{&quot;family&quot;:&quot;Oishi&quot;,&quot;given&quot;:&quot;Shigehiro&quot;,&quot;parse-names&quot;:false,&quot;dropping-particle&quot;:&quot;&quot;,&quot;non-dropping-particle&quot;:&quot;&quot;},{&quot;family&quot;:&quot;Diener&quot;,&quot;given&quot;:&quot;Ed&quot;,&quot;parse-names&quot;:false,&quot;dropping-particle&quot;:&quot;&quot;,&quot;non-dropping-particle&quot;:&quot;&quot;},{&quot;family&quot;:&quot;Lucas&quot;,&quot;given&quot;:&quot;Richard E.&quot;,&quot;parse-names&quot;:false,&quot;dropping-particle&quot;:&quot;&quot;,&quot;non-dropping-particle&quot;:&quot;&quot;}],&quot;container-title&quot;:&quot;The Oxford Handbook of Positive Psychology&quot;,&quot;accessed&quot;:{&quot;date-parts&quot;:[[2022,10,22]]},&quot;DOI&quot;:&quot;10.1093/OXFORDHB/9780199396511.013.14&quot;,&quot;ISBN&quot;:&quot;9780199396511&quot;,&quot;issued&quot;:{&quot;date-parts&quot;:[[2016,3,7]]},&quot;page&quot;:&quot;255-264&quot;,&quot;abstract&quot;:&quot;This chapter describes the literature on subjective well-being, or a person’s cognitive and affective evaluations of his or her life as a whole. Researchers have developed reliable and valid self-report measures of subjective well-being. They have also shown that various personality traits are associated with subjective well-being. Significant life events do affect one’s subjective well-being; there are, however, individual variations in the speed with which people adapt to life events. Furthermore, predictors of subjective well-being vary across nations. Several interventions studies have been conducted. Although there are many effective interventions on subjective well-being, it is not yet known whether these interventions last for an extended period of time and work well for most people. Important future directions include the development of reliable and valid non-self-report measures, the effects of life events and societal conditions, and the development of interventions that last for an extended period of time.&quot;,&quot;publisher&quot;:&quot;Oxford University Press&quot;,&quot;container-title-short&quot;:&quot;&quot;},&quot;isTemporary&quot;:false}],&quot;citationTag&quot;:&quot;MENDELEY_CITATION_v3_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&quot;},{&quot;citationID&quot;:&quot;MENDELEY_CITATION_78f886a4-46dc-4a2e-a5f1-36f2b383cac4&quot;,&quot;properties&quot;:{&quot;noteIndex&quot;:0},&quot;isEdited&quot;:false,&quot;manualOverride&quot;:{&quot;isManuallyOverridden&quot;:false,&quot;citeprocText&quot;:&quot;(Koivumaa-Honkanen dkk., 2013)&quot;,&quot;manualOverrideText&quot;:&quot;&quot;},&quot;citationItems&quot;:[{&quot;id&quot;:&quot;8b547726-6e1a-3fcc-a371-9b3c21233f4f&quot;,&quot;itemData&quot;:{&quot;type&quot;:&quot;article-journal&quot;,&quot;id&quot;:&quot;8b547726-6e1a-3fcc-a371-9b3c21233f4f&quot;,&quot;title&quot;:&quot;Happiness and Life Satisfaction&quot;,&quot;author&quot;:[{&quot;family&quot;:&quot;Koivumaa-Honkanen&quot;,&quot;given&quot;:&quot;H.&quot;,&quot;parse-names&quot;:false,&quot;dropping-particle&quot;:&quot;&quot;,&quot;non-dropping-particle&quot;:&quot;&quot;},{&quot;family&quot;:&quot;Honkanen&quot;,&quot;given&quot;:&quot;R.&quot;,&quot;parse-names&quot;:false,&quot;dropping-particle&quot;:&quot;&quot;,&quot;non-dropping-particle&quot;:&quot;&quot;},{&quot;family&quot;:&quot;Antikainen&quot;,&quot;given&quot;:&quot;R.&quot;,&quot;parse-names&quot;:false,&quot;dropping-particle&quot;:&quot;&quot;,&quot;non-dropping-particle&quot;:&quot;&quot;},{&quot;family&quot;:&quot;Hintikka&quot;,&quot;given&quot;:&quot;J.&quot;,&quot;parse-names&quot;:false,&quot;dropping-particle&quot;:&quot;&quot;,&quot;non-dropping-particle&quot;:&quot;&quot;},{&quot;family&quot;:&quot;Laukkanen&quot;,&quot;given&quot;:&quot;E.&quot;,&quot;parse-names&quot;:false,&quot;dropping-particle&quot;:&quot;&quot;,&quot;non-dropping-particle&quot;:&quot;&quot;},{&quot;family&quot;:&quot;Honkalampi&quot;,&quot;given&quot;:&quot;K.&quot;,&quot;parse-names&quot;:false,&quot;dropping-particle&quot;:&quot;&quot;,&quot;non-dropping-particle&quot;:&quot;&quot;},{&quot;family&quot;:&quot;Viinamäki&quot;,&quot;given&quot;:&quot;H.&quot;,&quot;parse-names&quot;:false,&quot;dropping-particle&quot;:&quot;&quot;,&quot;non-dropping-particle&quot;:&quot;&quot;}],&quot;container-title&quot;:&quot;Our World in Data&quot;,&quot;accessed&quot;:{&quot;date-parts&quot;:[[2023,1,20]]},&quot;DOI&quot;:&quot;10.1111/J.1600-0447.2001.00046.X&quot;,&quot;URL&quot;:&quot;https://ourworldindata.org/happiness-and-life-satisfaction&quot;,&quot;issued&quot;:{&quot;date-parts&quot;:[[2013,5,14]]},&quot;page&quot;:&quot;38-44&quot;,&quot;publisher&quot;:&quot;Wiley&quot;,&quot;issue&quot;:&quot;1&quot;,&quot;volume&quot;:&quot;103&quot;,&quot;container-title-short&quot;:&quot;&quot;},&quot;isTemporary&quot;:false}],&quot;citationTag&quot;:&quot;MENDELEY_CITATION_v3_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&quot;},{&quot;citationID&quot;:&quot;MENDELEY_CITATION_61c84136-0cca-4212-9984-aed6277d4ce2&quot;,&quot;properties&quot;:{&quot;noteIndex&quot;:0},&quot;isEdited&quot;:false,&quot;manualOverride&quot;:{&quot;isManuallyOverridden&quot;:false,&quot;citeprocText&quot;:&quot;(Badan Pusat Statistik, 2021b)&quot;,&quot;manualOverrideText&quot;:&quot;&quot;},&quot;citationItems&quot;:[{&quot;id&quot;:&quot;12550f17-b740-3aa0-b43f-de061a90af1b&quot;,&quot;itemData&quot;:{&quot;type&quot;:&quot;book&quot;,&quot;id&quot;:&quot;12550f17-b740-3aa0-b43f-de061a90af1b&quot;,&quot;title&quot;:&quot;Indeks Kebahagiaan 2021&quot;,&quot;author&quot;:[{&quot;family&quot;:&quot;Badan Pusat Statistik&quot;,&quot;given&quot;:&quot;&quot;,&quot;parse-names&quot;:false,&quot;dropping-particle&quot;:&quot;&quot;,&quot;non-dropping-particle&quot;:&quot;&quot;}],&quot;ISBN&quot;:&quot;9786024384531&quot;,&quot;issued&quot;:{&quot;date-parts&quot;:[[2021]]},&quot;container-title-short&quot;:&quot;&quot;},&quot;isTemporary&quot;:false}],&quot;citationTag&quot;:&quot;MENDELEY_CITATION_v3_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&quot;},{&quot;citationID&quot;:&quot;MENDELEY_CITATION_57ace6e5-d139-4639-b086-caa5815c2096&quot;,&quot;properties&quot;:{&quot;noteIndex&quot;:0},&quot;isEdited&quot;:false,&quot;manualOverride&quot;:{&quot;isManuallyOverridden&quot;:false,&quot;citeprocText&quot;:&quot;(Feeney &amp;#38; Noller, 1996)&quot;,&quot;manualOverrideText&quot;:&quot;&quot;},&quot;citationItems&quot;:[{&quot;id&quot;:&quot;799917af-5bbc-37e6-b887-69468486728d&quot;,&quot;itemData&quot;:{&quot;type&quot;:&quot;book&quot;,&quot;id&quot;:&quot;799917af-5bbc-37e6-b887-69468486728d&quot;,&quot;title&quot;:&quot;Adult Attachment&quot;,&quot;author&quot;:[{&quot;family&quot;:&quot;Feeney&quot;,&quot;given&quot;:&quot;Judith&quot;,&quot;parse-names&quot;:false,&quot;dropping-particle&quot;:&quot;&quot;,&quot;non-dropping-particle&quot;:&quot;&quot;},{&quot;family&quot;:&quot;Noller&quot;,&quot;given&quot;:&quot;Patricia&quot;,&quot;parse-names&quot;:false,&quot;dropping-particle&quot;:&quot;&quot;,&quot;non-dropping-particle&quot;:&quot;&quot;}],&quot;accessed&quot;:{&quot;date-parts&quot;:[[2023,1,20]]},&quot;URL&quot;:&quot;https://archive.org/details/adultattachment0000feen/page/n1/mode/2up?q=subjective&quot;,&quot;issued&quot;:{&quot;date-parts&quot;:[[1996]]},&quot;number-of-pages&quot;:&quot;1-176&quot;,&quot;publisher&quot;:&quot;Thousand Oaks: Sage Publications&quot;,&quot;container-title-short&quot;:&quot;&quot;},&quot;isTemporary&quot;:false}],&quot;citationTag&quot;:&quot;MENDELEY_CITATION_v3_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&quot;},{&quot;citationID&quot;:&quot;MENDELEY_CITATION_6bff9ee1-fb08-45a0-9879-7a85d05216b5&quot;,&quot;properties&quot;:{&quot;noteIndex&quot;:0},&quot;isEdited&quot;:false,&quot;manualOverride&quot;:{&quot;isManuallyOverridden&quot;:false,&quot;citeprocText&quot;:&quot;(Diener dkk., 2018; Kahneman dkk., 1999)&quot;,&quot;manualOverrideText&quot;:&quot;&quot;},&quot;citationItems&quot;:[{&quot;id&quot;:&quot;8e9e3ee0-00c9-3b6e-bdb2-0c054fdd4e58&quot;,&quot;itemData&quot;:{&quot;type&quot;:&quot;book&quot;,&quot;id&quot;:&quot;8e9e3ee0-00c9-3b6e-bdb2-0c054fdd4e58&quot;,&quot;title&quot;:&quot;Handbook of Well-Being&quot;,&quot;author&quot;:[{&quot;family&quot;:&quot;Diener&quot;,&quot;given&quot;:&quot;E&quot;,&quot;parse-names&quot;:false,&quot;dropping-particle&quot;:&quot;&quot;,&quot;non-dropping-particle&quot;:&quot;&quot;},{&quot;family&quot;:&quot;Oishi&quot;,&quot;given&quot;:&quot;S&quot;,&quot;parse-names&quot;:false,&quot;dropping-particle&quot;:&quot;&quot;,&quot;non-dropping-particle&quot;:&quot;&quot;},{&quot;family&quot;:&quot;Tay&quot;,&quot;given&quot;:&quot;L&quot;,&quot;parse-names&quot;:false,&quot;dropping-particle&quot;:&quot;&quot;,&quot;non-dropping-particle&quot;:&quot;&quot;}],&quot;issued&quot;:{&quot;date-parts&quot;:[[2018]]},&quot;number-of-pages&quot;:&quot;1-997&quot;,&quot;container-title-short&quot;:&quot;&quot;},&quot;isTemporary&quot;:false},{&quot;id&quot;:&quot;cfb68d5a-dc82-39ee-b06b-36f194d96995&quot;,&quot;itemData&quot;:{&quot;type&quot;:&quot;book&quot;,&quot;id&quot;:&quot;cfb68d5a-dc82-39ee-b06b-36f194d96995&quot;,&quot;title&quot;:&quot;Well-being : The Foundations of Hedonic Psychology&quot;,&quot;author&quot;:[{&quot;family&quot;:&quot;Kahneman&quot;,&quot;given&quot;:&quot;Daniel&quot;,&quot;parse-names&quot;:false,&quot;dropping-particle&quot;:&quot;&quot;,&quot;non-dropping-particle&quot;:&quot;&quot;},{&quot;family&quot;:&quot;Diener&quot;,&quot;given&quot;:&quot;Ed&quot;,&quot;parse-names&quot;:false,&quot;dropping-particle&quot;:&quot;&quot;,&quot;non-dropping-particle&quot;:&quot;&quot;},{&quot;family&quot;:&quot;Norbert Schwarz&quot;,&quot;given&quot;:&quot;&quot;,&quot;parse-names&quot;:false,&quot;dropping-particle&quot;:&quot;&quot;,&quot;non-dropping-particle&quot;:&quot;&quot;}],&quot;accessed&quot;:{&quot;date-parts&quot;:[[2023,4,2]]},&quot;URL&quot;:&quot;https://archive.org/details/wellbeingfoundat0000unse/page/376/mode/1up?q=attachment&amp;view=theater&quot;,&quot;issued&quot;:{&quot;date-parts&quot;:[[1999]]},&quot;publisher-place&quot;:&quot;New York&quot;,&quot;number-of-pages&quot;:&quot;1-575&quot;,&quot;publisher&quot;:&quot;Russell sage Foundation&quot;,&quot;container-title-short&quot;:&quot;&quot;},&quot;isTemporary&quot;:false}],&quot;citationTag&quot;:&quot;MENDELEY_CITATION_v3_eyJjaXRhdGlvbklEIjoiTUVOREVMRVlfQ0lUQVRJT05fNmJmZjllZTEtZmIwOC00NWEwLTk4NzktN2E4NWQwNTIxNmI1IiwicHJvcGVydGllcyI6eyJub3RlSW5kZXgiOjB9LCJpc0VkaXRlZCI6ZmFsc2UsIm1hbnVhbE92ZXJyaWRlIjp7ImlzTWFudWFsbHlPdmVycmlkZGVuIjpmYWxzZSwiY2l0ZXByb2NUZXh0IjoiKERpZW5lciBka2suLCAyMDE4OyBLYWhuZW1hbiBka2suLCAxOTk5KSIsIm1hbnVhbE92ZXJyaWRlVGV4dCI6IiJ9LCJjaXRhdGlvbkl0ZW1zIjpb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&quot;},{&quot;citationID&quot;:&quot;MENDELEY_CITATION_de9dc987-27ef-43eb-895b-9833e3063179&quot;,&quot;properties&quot;:{&quot;noteIndex&quot;:0},&quot;isEdited&quot;:false,&quot;manualOverride&quot;:{&quot;isManuallyOverridden&quot;:false,&quot;citeprocText&quot;:&quot;(Badan Pusat Statistik, 2021a)&quot;,&quot;manualOverrideText&quot;:&quot;&quot;},&quot;citationItems&quot;:[{&quot;id&quot;:&quot;3c9f296a-fcf0-3270-9594-9241302ae749&quot;,&quot;itemData&quot;:{&quot;type&quot;:&quot;webpage&quot;,&quot;id&quot;:&quot;3c9f296a-fcf0-3270-9594-9241302ae749&quot;,&quot;title&quot;:&quot;Dimensi Kepuasan Hidup 2021&quot;,&quot;author&quot;:[{&quot;family&quot;:&quot;Badan Pusat Statistik&quot;,&quot;given&quot;:&quot;&quot;,&quot;parse-names&quot;:false,&quot;dropping-particle&quot;:&quot;&quot;,&quot;non-dropping-particle&quot;:&quot;&quot;}],&quot;accessed&quot;:{&quot;date-parts&quot;:[[2023,1,20]]},&quot;URL&quot;:&quot;https://www.bps.go.id/indicator/34/627/1/dimensi-kepuasan-hidup-indeks-kebahagiaan.html&quot;,&quot;issued&quot;:{&quot;date-parts&quot;:[[2021]]},&quot;container-title-short&quot;:&quot;&quot;},&quot;isTemporary&quot;:false}],&quot;citationTag&quot;:&quot;MENDELEY_CITATION_v3_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&quot;},{&quot;citationID&quot;:&quot;MENDELEY_CITATION_05c792cc-bf16-468e-a116-a4d769bdbb0a&quot;,&quot;properties&quot;:{&quot;noteIndex&quot;:0},&quot;isEdited&quot;:false,&quot;manualOverride&quot;:{&quot;isManuallyOverridden&quot;:false,&quot;citeprocText&quot;:&quot;(Barbour, 1970)&quot;,&quot;manualOverrideText&quot;:&quot;&quot;},&quot;citationItems&quot;:[{&quot;id&quot;:&quot;d021109b-fea1-3aa0-82f8-09bcd9e56dfe&quot;,&quot;itemData&quot;:{&quot;type&quot;:&quot;article-journal&quot;,&quot;id&quot;:&quot;d021109b-fea1-3aa0-82f8-09bcd9e56dfe&quot;,&quot;title&quot;:&quot; Attachment and Loss. Vol. 1. Attachment. By John Bowlby. London: The Hogarth Press and Institute of Psycho-Analysis. 1969. Pp. 428. Price 63 s . &quot;,&quot;author&quot;:[{&quot;family&quot;:&quot;Barbour&quot;,&quot;given&quot;:&quot;R. F.&quot;,&quot;parse-names&quot;:false,&quot;dropping-particle&quot;:&quot;&quot;,&quot;non-dropping-particle&quot;:&quot;&quot;}],&quot;container-title&quot;:&quot;British Journal of Psychiatry&quot;,&quot;accessed&quot;:{&quot;date-parts&quot;:[[2022,10,21]]},&quot;DOI&quot;:&quot;10.1192/BJP.116.530.102&quot;,&quot;ISSN&quot;:&quot;0007-1250&quot;,&quot;issued&quot;:{&quot;date-parts&quot;:[[1970,1]]},&quot;page&quot;:&quot;102-103&quot;,&quot;abstract&quot;:&quot;//static.cambridge.org/content/id/urn%3Acambridge.org%3Aid%3Aarticle%3AS0007125000190063/resource/name/firstPage-S0007125000190063a.jpg&quot;,&quot;publisher&quot;:&quot;Royal College of Psychiatrists&quot;,&quot;issue&quot;:&quot;530&quot;,&quot;volume&quot;:&quot;116&quot;,&quot;container-title-short&quot;:&quot;&quot;},&quot;isTemporary&quot;:false}],&quot;citationTag&quot;:&quot;MENDELEY_CITATION_v3_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&quot;},{&quot;citationID&quot;:&quot;MENDELEY_CITATION_b6858a6e-7649-4d6c-a635-87b3a1deffff&quot;,&quot;properties&quot;:{&quot;noteIndex&quot;:0},&quot;isEdited&quot;:false,&quot;manualOverride&quot;:{&quot;isManuallyOverridden&quot;:false,&quot;citeprocText&quot;:&quot;(Hazan &amp;#38; Shaver, 1987)&quot;,&quot;manualOverrideText&quot;:&quot;&quot;},&quot;citationItems&quot;:[{&quot;id&quot;:&quot;ec286ed4-e11c-38d9-bcf9-aa75a14333ea&quot;,&quot;itemData&quot;:{&quot;type&quot;:&quot;article-journal&quot;,&quot;id&quot;:&quot;ec286ed4-e11c-38d9-bcf9-aa75a14333ea&quot;,&quot;title&quot;:&quot;Romantic Love Conceptualized as an Attachment Process&quot;,&quot;author&quot;:[{&quot;family&quot;:&quot;Hazan&quot;,&quot;given&quot;:&quot;Cindy&quot;,&quot;parse-names&quot;:false,&quot;dropping-particle&quot;:&quot;&quot;,&quot;non-dropping-particle&quot;:&quot;&quot;},{&quot;family&quot;:&quot;Shaver&quot;,&quot;given&quot;:&quot;Phillip&quot;,&quot;parse-names&quot;:false,&quot;dropping-particle&quot;:&quot;&quot;,&quot;non-dropping-particle&quot;:&quot;&quot;}],&quot;container-title&quot;:&quot;Journal of Personality and Social Psychology&quot;,&quot;container-title-short&quot;:&quot;J Pers Soc Psychol&quot;,&quot;issued&quot;:{&quot;date-parts&quot;:[[1987]]},&quot;page&quot;:&quot;511-524&quot;,&quot;abstract&quot;:&quot;This article explores the possibility that romantic love is an attachment process-a biosocial process by which affectional bonds are formed between adult lovers, just as affectional bonds are formed earlier in life between human infants and their parents. Key components of attachment theory, developed by Bowlby, Ainsworth, and others to explain the development of attectional bonds in infancy, were translated into terms appropriate to adult romantic love. The translation centered on the three major styles of attachment in infancy-secure, avoidant, and anxious/ambivalent-and on the notion that continuity of relationship style is due in part to mental models (Bowlby's \&quot;inner working models\&quot;) of self and social life. These models, and hence a person's attachment style, are seen as determined in part by childhood relationships with parents. Two questionnaire studies indicated that (a) relative prevalence of the three attachment styles is roughly the same in adulthood as in infancy, (b) the three kinds of adults differ predictably in the way they experience romantic love, and (c) attachment style is related in theoretically meaningful ways to mental models of self and social relationships and to relationship experiences with parents. Implications for theories of romantic love are discussed, as are measurement problems and other issues related to future tests of the attachment perspective.&quot;,&quot;issue&quot;:&quot;3&quot;,&quot;volume&quot;:&quot;52&quot;},&quot;isTemporary&quot;:false}],&quot;citationTag&quot;:&quot;MENDELEY_CITATION_v3_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&quot;},{&quot;citationID&quot;:&quot;MENDELEY_CITATION_97af1255-692c-40de-a39c-8109c34a7a70&quot;,&quot;properties&quot;:{&quot;noteIndex&quot;:0},&quot;isEdited&quot;:false,&quot;manualOverride&quot;:{&quot;isManuallyOverridden&quot;:false,&quot;citeprocText&quot;:&quot;(Emery, 1982)&quot;,&quot;manualOverrideText&quot;:&quot;&quot;},&quot;citationItems&quot;:[{&quot;id&quot;:&quot;5c54a2b1-3b5d-364a-89c7-e7638888fc2b&quot;,&quot;itemData&quot;:{&quot;type&quot;:&quot;article-journal&quot;,&quot;id&quot;:&quot;5c54a2b1-3b5d-364a-89c7-e7638888fc2b&quot;,&quot;title&quot;:&quot;Interparental conflict and the children of discord and divorce&quot;,&quot;author&quot;:[{&quot;family&quot;:&quot;Emery&quot;,&quot;given&quot;:&quot;Robert E.&quot;,&quot;parse-names&quot;:false,&quot;dropping-particle&quot;:&quot;&quot;,&quot;non-dropping-particle&quot;:&quot;&quot;}],&quot;container-title&quot;:&quot;Psychological Bulletin&quot;,&quot;container-title-short&quot;:&quot;Psychol Bull&quot;,&quot;accessed&quot;:{&quot;date-parts&quot;:[[2022,10,21]]},&quot;DOI&quot;:&quot;10.1037/0033-2909.92.2.310&quot;,&quot;ISSN&quot;:&quot;00332909&quot;,&quot;PMID&quot;:&quot;7146231&quot;,&quot;issued&quot;:{&quot;date-parts&quot;:[[1982,9]]},&quot;page&quot;:&quot;310-330&quot;,&quot;abstract&quot;:&quot;Reviews the literature on the relation between marital turmoil (i.e., discord and divorce) and behavior problems in children. Some variables affecting this relationship include type of marital turmoil, form of the child's behavioral response, sex differences, age effects, parental buffering, and effects of parental psychopathology. Children's conflict responses in both broken and intact families are discussed, and the author notes that since parental conflict does not terminate with divorce, the conflict responses found in children of divorce are often similar to those of children from discordant, intact marriages. Studies have found that marital discord is more strongly related to boys' than to girls' maladaptive behavior, but age has not been shown to alter the reaction. Hypotheses about how marital turmoil produces childhood disorders include (a) disruption of attachment bonds, (b) modeling, (c) altered discipline practices, and (d) stress models. (108 ref) (PsycINFO Database Record (c) 2006 APA, all rights reserved). © 1982 American Psychological Association.&quot;,&quot;issue&quot;:&quot;2&quot;,&quot;volume&quot;:&quot;92&quot;},&quot;isTemporary&quot;:false}],&quot;citationTag&quot;:&quot;MENDELEY_CITATION_v3_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&quot;},{&quot;citationID&quot;:&quot;MENDELEY_CITATION_dfa400ba-3b7e-4080-bc55-2f3672814a63&quot;,&quot;properties&quot;:{&quot;noteIndex&quot;:0},&quot;isEdited&quot;:false,&quot;manualOverride&quot;:{&quot;isManuallyOverridden&quot;:false,&quot;citeprocText&quot;:&quot;(Bowlby, 1969; Feeney &amp;#38; Noller, 1996)&quot;,&quot;manualOverrideText&quot;:&quot;&quot;},&quot;citationItems&quot;:[{&quot;id&quot;:&quot;799917af-5bbc-37e6-b887-69468486728d&quot;,&quot;itemData&quot;:{&quot;type&quot;:&quot;book&quot;,&quot;id&quot;:&quot;799917af-5bbc-37e6-b887-69468486728d&quot;,&quot;title&quot;:&quot;Adult Attachment&quot;,&quot;author&quot;:[{&quot;family&quot;:&quot;Feeney&quot;,&quot;given&quot;:&quot;Judith&quot;,&quot;parse-names&quot;:false,&quot;dropping-particle&quot;:&quot;&quot;,&quot;non-dropping-particle&quot;:&quot;&quot;},{&quot;family&quot;:&quot;Noller&quot;,&quot;given&quot;:&quot;Patricia&quot;,&quot;parse-names&quot;:false,&quot;dropping-particle&quot;:&quot;&quot;,&quot;non-dropping-particle&quot;:&quot;&quot;}],&quot;accessed&quot;:{&quot;date-parts&quot;:[[2023,1,20]]},&quot;URL&quot;:&quot;https://archive.org/details/adultattachment0000feen/page/n1/mode/2up?q=subjective&quot;,&quot;issued&quot;:{&quot;date-parts&quot;:[[1996]]},&quot;number-of-pages&quot;:&quot;1-176&quot;,&quot;publisher&quot;:&quot;Thousand Oaks: Sage Publications&quot;,&quot;container-title-short&quot;:&quot;&quot;},&quot;isTemporary&quot;:false},{&quot;id&quot;:&quot;f40738a9-1eb8-319b-bc7b-60b16e0a5d00&quot;,&quot;itemData&quot;:{&quot;type&quot;:&quot;article-journal&quot;,&quot;id&quot;:&quot;f40738a9-1eb8-319b-bc7b-60b16e0a5d00&quot;,&quot;title&quot;:&quot;Attachment And Loss Volume I&quot;,&quot;author&quot;:[{&quot;family&quot;:&quot;Bowlby&quot;,&quot;given&quot;:&quot;John&quot;,&quot;parse-names&quot;:false,&quot;dropping-particle&quot;:&quot;&quot;,&quot;non-dropping-particle&quot;:&quot;&quot;}],&quot;accessed&quot;:{&quot;date-parts&quot;:[[2022,10,29]]},&quot;ISBN&quot;:&quot;0465005438&quot;,&quot;issued&quot;:{&quot;date-parts&quot;:[[1969]]},&quot;container-title-short&quot;:&quot;&quot;},&quot;isTemporary&quot;:false}],&quot;citationTag&quot;:&quot;MENDELEY_CITATION_v3_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&quot;},{&quot;citationID&quot;:&quot;MENDELEY_CITATION_64d7cfca-7c7d-4c31-827a-fe01815ba2ba&quot;,&quot;properties&quot;:{&quot;noteIndex&quot;:0},&quot;isEdited&quot;:false,&quot;manualOverride&quot;:{&quot;isManuallyOverridden&quot;:false,&quot;citeprocText&quot;:&quot;(Bowlby, 1988)&quot;,&quot;manualOverrideText&quot;:&quot;&quot;},&quot;citationItems&quot;:[{&quot;id&quot;:&quot;2991e535-b969-36c6-a849-c4a2ea10e634&quot;,&quot;itemData&quot;:{&quot;type&quot;:&quot;article-journal&quot;,&quot;id&quot;:&quot;2991e535-b969-36c6-a849-c4a2ea10e634&quot;,&quot;title&quot;:&quot;Developmental psychiatry comes of age&quot;,&quot;author&quot;:[{&quot;family&quot;:&quot;Bowlby&quot;,&quot;given&quot;:&quot;J.&quot;,&quot;parse-names&quot;:false,&quot;dropping-particle&quot;:&quot;&quot;,&quot;non-dropping-particle&quot;:&quot;&quot;}],&quot;container-title&quot;:&quot;American Journal of Psychiatry&quot;,&quot;accessed&quot;:{&quot;date-parts&quot;:[[2022,10,21]]},&quot;DOI&quot;:&quot;10.1176/AJP.145.1.1&quot;,&quot;ISSN&quot;:&quot;0002953X&quot;,&quot;PMID&quot;:&quot;3276225&quot;,&quot;issued&quot;:{&quot;date-parts&quot;:[[1988]]},&quot;page&quot;:&quot;1-10&quot;,&quot;abstract&quot;:&quot;Although Meyer and Freud believed that the seeds of mental health are sown in childhood, systematic research has proved difficult and disappointing, and theory has remained intensely controversial. Research of the past two decades by developmental psychologists using an ethologically based theory of sociemotional bonds, however, is yielding findings that consistently confirm predictions. The author outlines this research, giving examples of the results, which are shown to be compatible with findings of epidemiological studies of depressed adults. He holds that a person's degree of vulnerability to stressors is strongly influenced by the development and current state of his or her intimatge relationships.&quot;,&quot;issue&quot;:&quot;1&quot;,&quot;volume&quot;:&quot;145&quot;,&quot;container-title-short&quot;:&quot;&quot;},&quot;isTemporary&quot;:false}],&quot;citationTag&quot;:&quot;MENDELEY_CITATION_v3_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&quot;},{&quot;citationID&quot;:&quot;MENDELEY_CITATION_d17da1cb-0906-4053-87b3-a0a41329fcef&quot;,&quot;properties&quot;:{&quot;noteIndex&quot;:0},&quot;isEdited&quot;:false,&quot;manualOverride&quot;:{&quot;isManuallyOverridden&quot;:false,&quot;citeprocText&quot;:&quot;(Teixeira dkk., 2019)&quot;,&quot;manualOverrideText&quot;:&quot;&quot;},&quot;citationItems&quot;:[{&quot;id&quot;:&quot;48dd30f2-78bd-3575-ad9c-b1bbfcfa5230&quot;,&quot;itemData&quot;:{&quot;type&quot;:&quot;article-journal&quot;,&quot;id&quot;:&quot;48dd30f2-78bd-3575-ad9c-b1bbfcfa5230&quot;,&quot;title&quot;:&quot;Collins and Read Revised Adult Attachment Scale (RAAS) validity evidences&quot;,&quot;author&quot;:[{&quot;family&quot;:&quot;Teixeira&quot;,&quot;given&quot;:&quot;Rachel Coelho Ripardo&quot;,&quot;parse-names&quot;:false,&quot;dropping-particle&quot;:&quot;&quot;,&quot;non-dropping-particle&quot;:&quot;&quot;},{&quot;family&quot;:&quot;Ferreira&quot;,&quot;given&quot;:&quot;José Henrique Benedetti Piccoli&quot;,&quot;parse-names&quot;:false,&quot;dropping-particle&quot;:&quot;&quot;,&quot;non-dropping-particle&quot;:&quot;&quot;},{&quot;family&quot;:&quot;Howat-Rodrigues&quot;,&quot;given&quot;:&quot;Anna Beatriz Carnielli&quot;,&quot;parse-names&quot;:false,&quot;dropping-particle&quot;:&quot;&quot;,&quot;non-dropping-particle&quot;:&quot;&quot;}],&quot;container-title&quot;:&quot;Psico&quot;,&quot;accessed&quot;:{&quot;date-parts&quot;:[[2022,10,27]]},&quot;DOI&quot;:&quot;10.15448/1980-8623.2019.2.29567&quot;,&quot;ISSN&quot;:&quot;0103-5371&quot;,&quot;URL&quot;:&quot;https://revistaseletronicas.pucrs.br/index.php/revistapsico/article/view/29567&quot;,&quot;issued&quot;:{&quot;date-parts&quot;:[[2019,8,1]]},&quot;page&quot;:&quot;1-11&quot;,&quot;abstract&quot;:&quot;This study aimed to find validity evidence of different versions of the Revised Adult Attachment Scale (RAAS) that measures adult attachment style and have been translated into Portuguese, in order to obtain a final version of the instrument for application in a Brazilian sample. We used the original version of the RAAS and its recent variations. Four independent studies were held, with a total of 1436 participants, mostly young adults from the states of São Paulo and Bahia. Exploratory and confirmatory analyses corroborated the validity of the three-factor structure (secure, anxious and avoidant) from the scale, with satisfactory indexes for Brazilian data. We found differences in frequency of attachment styles between sexes, confirming evolutionary hypotheses of intersexual variation. The scales showed satisfactory evidence of validity, and it is advised to use its latest version to measure adult attachment.&quot;,&quot;publisher&quot;:&quot;EDIPUCRS&quot;,&quot;issue&quot;:&quot;2&quot;,&quot;volume&quot;:&quot;50&quot;,&quot;container-title-short&quot;:&quot;&quot;},&quot;isTemporary&quot;:false}],&quot;citationTag&quot;:&quot;MENDELEY_CITATION_v3_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&quot;},{&quot;citationID&quot;:&quot;MENDELEY_CITATION_3dc98dc7-de7c-4f8b-acc5-c0715c76be91&quot;,&quot;properties&quot;:{&quot;noteIndex&quot;:0},&quot;isEdited&quot;:false,&quot;manualOverride&quot;:{&quot;isManuallyOverridden&quot;:false,&quot;citeprocText&quot;:&quot;(Ainsworth, 1985)&quot;,&quot;manualOverrideText&quot;:&quot;&quot;},&quot;citationItems&quot;:[{&quot;id&quot;:&quot;a64b4f44-1cd8-3cf9-a93b-273f206d824c&quot;,&quot;itemData&quot;:{&quot;type&quot;:&quot;article-journal&quot;,&quot;id&quot;:&quot;a64b4f44-1cd8-3cf9-a93b-273f206d824c&quot;,&quot;title&quot;:&quot;Attachments Across The Life Span*&quot;,&quot;author&quot;:[{&quot;family&quot;:&quot;Ainsworth&quot;,&quot;given&quot;:&quot;Mary D Salter&quot;,&quot;parse-names&quot;:false,&quot;dropping-particle&quot;:&quot;&quot;,&quot;non-dropping-particle&quot;:&quot;&quot;}],&quot;container-title&quot;:&quot;Bulletin of the New York Academy of medicine&quot;,&quot;issued&quot;:{&quot;date-parts&quot;:[[1985]]},&quot;page&quot;:&quot;792-812&quot;,&quot;issue&quot;:&quot;9&quot;,&quot;volume&quot;:&quot;61&quot;,&quot;container-title-short&quot;:&quot;Bull N Y Acad Med&quot;},&quot;isTemporary&quot;:false}],&quot;citationTag&quot;:&quot;MENDELEY_CITATION_v3_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&quot;},{&quot;citationID&quot;:&quot;MENDELEY_CITATION_fe32b074-e7e8-493a-9db2-a7c4406f0bb8&quot;,&quot;properties&quot;:{&quot;noteIndex&quot;:0},&quot;isEdited&quot;:false,&quot;manualOverride&quot;:{&quot;isManuallyOverridden&quot;:false,&quot;citeprocText&quot;:&quot;(Collins &amp;#38; Read, 1990; Hazan &amp;#38; Shaver, 1987)&quot;,&quot;manualOverrideText&quot;:&quot;&quot;},&quot;citationItems&quot;:[{&quot;id&quot;:&quot;6f71d098-e890-3ae5-82a8-26a0726b84c7&quot;,&quot;itemData&quot;:{&quot;type&quot;:&quot;report&quot;,&quot;id&quot;:&quot;6f71d098-e890-3ae5-82a8-26a0726b84c7&quot;,&quot;title&quot;:&quot;Adult Attachment, Working Models, and Relationship Quality in Dating Couples&quot;,&quot;author&quot;:[{&quot;family&quot;:&quot;Collins&quot;,&quot;given&quot;:&quot;Nancy L&quot;,&quot;parse-names&quot;:false,&quot;dropping-particle&quot;:&quot;&quot;,&quot;non-dropping-particle&quot;:&quot;&quot;},{&quot;family&quot;:&quot;Read&quot;,&quot;given&quot;:&quot;Stephen J&quot;,&quot;parse-names&quot;:false,&quot;dropping-particle&quot;:&quot;&quot;,&quot;non-dropping-particle&quot;:&quot;&quot;}],&quot;container-title&quot;:&quot;Journal of Personality and Social Psychology&quot;,&quot;container-title-short&quot;:&quot;J Pers Soc Psychol&quot;,&quot;issued&quot;:{&quot;date-parts&quot;:[[1990]]},&quot;number-of-pages&quot;:&quot;644-663&quot;,&quot;abstract&quot;:&quot;Three studies were conducted to examine the correlates of adult attachment. In Study 1, an 18-item scale to measure adult attachment style dimensions was developed based on Kazan and Shaver's (1987) categorical measure. Factor analyses revealed three dimensions underlying this measure: the extent to which an individual is comfortable with closeness, feels he or she can depend on others, and is anxious or fearful about such things as being abandoned or unloved. Study 2 explored the relation between these attachment dimensions and working models of self and others. Attachment dimensions were found to be related to self-esteem, expressiveness, instrumentality, trust in others, beliefs about human nature, and styles of loving. Study 3 explored the role of attachment style dimensions in three aspects of ongoing dating relationships: partner matching on attachment dimensions ; similarity between the attachment of one's partner and caregiving style of one's parents; and relationship quality, including communication, trust, and satisfaction. Evidence was obtained for partner matching and for similarity between one's partner and one's parents, particularly for one's opposite-sex parent. Dimensions of attachment style were strongly related to how each partner perceived the relationship, although the dimension of attachment that best predicted quality differed for men and women. For women, the extent to which their partner was comfortable with closeness was the best predictor of relationship quality, whereas the best predictor for men was the extent to which their partner was anxious about being abandoned or unloved. It is generally believed that the nature and quality of one's close relationships in adulthood are strongly influenced by affective events that took place during childhood, particularly within the child-caretaker relationship. Yet, only recently have social psychologists begun to integrate work on adult love relationships with developmental theory and research on the nature and functioning of parent-child relations (Hartup &amp; Rubin,&quot;,&quot;issue&quot;:&quot;4&quot;,&quot;volume&quot;:&quot;58&quot;},&quot;isTemporary&quot;:false},{&quot;id&quot;:&quot;ec286ed4-e11c-38d9-bcf9-aa75a14333ea&quot;,&quot;itemData&quot;:{&quot;type&quot;:&quot;article-journal&quot;,&quot;id&quot;:&quot;ec286ed4-e11c-38d9-bcf9-aa75a14333ea&quot;,&quot;title&quot;:&quot;Romantic Love Conceptualized as an Attachment Process&quot;,&quot;author&quot;:[{&quot;family&quot;:&quot;Hazan&quot;,&quot;given&quot;:&quot;Cindy&quot;,&quot;parse-names&quot;:false,&quot;dropping-particle&quot;:&quot;&quot;,&quot;non-dropping-particle&quot;:&quot;&quot;},{&quot;family&quot;:&quot;Shaver&quot;,&quot;given&quot;:&quot;Phillip&quot;,&quot;parse-names&quot;:false,&quot;dropping-particle&quot;:&quot;&quot;,&quot;non-dropping-particle&quot;:&quot;&quot;}],&quot;container-title&quot;:&quot;Journal of Personality and Social Psychology&quot;,&quot;container-title-short&quot;:&quot;J Pers Soc Psychol&quot;,&quot;issued&quot;:{&quot;date-parts&quot;:[[1987]]},&quot;page&quot;:&quot;511-524&quot;,&quot;abstract&quot;:&quot;This article explores the possibility that romantic love is an attachment process-a biosocial process by which affectional bonds are formed between adult lovers, just as affectional bonds are formed earlier in life between human infants and their parents. Key components of attachment theory, developed by Bowlby, Ainsworth, and others to explain the development of attectional bonds in infancy, were translated into terms appropriate to adult romantic love. The translation centered on the three major styles of attachment in infancy-secure, avoidant, and anxious/ambivalent-and on the notion that continuity of relationship style is due in part to mental models (Bowlby's \&quot;inner working models\&quot;) of self and social life. These models, and hence a person's attachment style, are seen as determined in part by childhood relationships with parents. Two questionnaire studies indicated that (a) relative prevalence of the three attachment styles is roughly the same in adulthood as in infancy, (b) the three kinds of adults differ predictably in the way they experience romantic love, and (c) attachment style is related in theoretically meaningful ways to mental models of self and social relationships and to relationship experiences with parents. Implications for theories of romantic love are discussed, as are measurement problems and other issues related to future tests of the attachment perspective.&quot;,&quot;issue&quot;:&quot;3&quot;,&quot;volume&quot;:&quot;52&quot;},&quot;isTemporary&quot;:false}],&quot;citationTag&quot;:&quot;MENDELEY_CITATION_v3_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&quot;},{&quot;citationID&quot;:&quot;MENDELEY_CITATION_6fa48719-c678-43f4-936d-99281c7246ee&quot;,&quot;properties&quot;:{&quot;noteIndex&quot;:0},&quot;isEdited&quot;:false,&quot;manualOverride&quot;:{&quot;isManuallyOverridden&quot;:false,&quot;citeprocText&quot;:&quot;(Teixeira dkk., 2019)&quot;,&quot;manualOverrideText&quot;:&quot;&quot;},&quot;citationItems&quot;:[{&quot;id&quot;:&quot;48dd30f2-78bd-3575-ad9c-b1bbfcfa5230&quot;,&quot;itemData&quot;:{&quot;type&quot;:&quot;article-journal&quot;,&quot;id&quot;:&quot;48dd30f2-78bd-3575-ad9c-b1bbfcfa5230&quot;,&quot;title&quot;:&quot;Collins and Read Revised Adult Attachment Scale (RAAS) validity evidences&quot;,&quot;author&quot;:[{&quot;family&quot;:&quot;Teixeira&quot;,&quot;given&quot;:&quot;Rachel Coelho Ripardo&quot;,&quot;parse-names&quot;:false,&quot;dropping-particle&quot;:&quot;&quot;,&quot;non-dropping-particle&quot;:&quot;&quot;},{&quot;family&quot;:&quot;Ferreira&quot;,&quot;given&quot;:&quot;José Henrique Benedetti Piccoli&quot;,&quot;parse-names&quot;:false,&quot;dropping-particle&quot;:&quot;&quot;,&quot;non-dropping-particle&quot;:&quot;&quot;},{&quot;family&quot;:&quot;Howat-Rodrigues&quot;,&quot;given&quot;:&quot;Anna Beatriz Carnielli&quot;,&quot;parse-names&quot;:false,&quot;dropping-particle&quot;:&quot;&quot;,&quot;non-dropping-particle&quot;:&quot;&quot;}],&quot;container-title&quot;:&quot;Psico&quot;,&quot;accessed&quot;:{&quot;date-parts&quot;:[[2022,10,27]]},&quot;DOI&quot;:&quot;10.15448/1980-8623.2019.2.29567&quot;,&quot;ISSN&quot;:&quot;0103-5371&quot;,&quot;URL&quot;:&quot;https://revistaseletronicas.pucrs.br/index.php/revistapsico/article/view/29567&quot;,&quot;issued&quot;:{&quot;date-parts&quot;:[[2019,8,1]]},&quot;page&quot;:&quot;1-11&quot;,&quot;abstract&quot;:&quot;This study aimed to find validity evidence of different versions of the Revised Adult Attachment Scale (RAAS) that measures adult attachment style and have been translated into Portuguese, in order to obtain a final version of the instrument for application in a Brazilian sample. We used the original version of the RAAS and its recent variations. Four independent studies were held, with a total of 1436 participants, mostly young adults from the states of São Paulo and Bahia. Exploratory and confirmatory analyses corroborated the validity of the three-factor structure (secure, anxious and avoidant) from the scale, with satisfactory indexes for Brazilian data. We found differences in frequency of attachment styles between sexes, confirming evolutionary hypotheses of intersexual variation. The scales showed satisfactory evidence of validity, and it is advised to use its latest version to measure adult attachment.&quot;,&quot;publisher&quot;:&quot;EDIPUCRS&quot;,&quot;issue&quot;:&quot;2&quot;,&quot;volume&quot;:&quot;50&quot;,&quot;container-title-short&quot;:&quot;&quot;},&quot;isTemporary&quot;:false}],&quot;citationTag&quot;:&quot;MENDELEY_CITATION_v3_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&quot;},{&quot;citationID&quot;:&quot;MENDELEY_CITATION_cbfd1752-0831-46dd-b0e3-1540d365ef89&quot;,&quot;properties&quot;:{&quot;noteIndex&quot;:0},&quot;isEdited&quot;:false,&quot;manualOverride&quot;:{&quot;isManuallyOverridden&quot;:false,&quot;citeprocText&quot;:&quot;(Kafetsios &amp;#38; Sideridis, 2006; la Guardia dkk., 2000; Mikulincer &amp;#38; Shaver, 2016)&quot;,&quot;manualOverrideText&quot;:&quot;&quot;},&quot;citationItems&quot;:[{&quot;id&quot;:&quot;0baa0e45-4e4a-3958-a6bb-83331ea834db&quot;,&quot;itemData&quot;:{&quot;type&quot;:&quot;article-journal&quot;,&quot;id&quot;:&quot;0baa0e45-4e4a-3958-a6bb-83331ea834db&quot;,&quot;title&quot;:&quot;Attachment, social support and well-being in young and older adults&quot;,&quot;author&quot;:[{&quot;family&quot;:&quot;Kafetsios&quot;,&quot;given&quot;:&quot;Konstantinos&quot;,&quot;parse-names&quot;:false,&quot;dropping-particle&quot;:&quot;&quot;,&quot;non-dropping-particle&quot;:&quot;&quot;},{&quot;family&quot;:&quot;Sideridis&quot;,&quot;given&quot;:&quot;Georgios D.&quot;,&quot;parse-names&quot;:false,&quot;dropping-particle&quot;:&quot;&quot;,&quot;non-dropping-particle&quot;:&quot;&quot;}],&quot;container-title&quot;:&quot;Journal of Health Psychology&quot;,&quot;DOI&quot;:&quot;10.1177/1359105306069084&quot;,&quot;ISSN&quot;:&quot;13591053&quot;,&quot;PMID&quot;:&quot;17035259&quot;,&quot;issued&quot;:{&quot;date-parts&quot;:[[2006]]},&quot;page&quot;:&quot;863-875&quot;,&quot;abstract&quot;:&quot;The present study examined the link between attachment, social support and well-being in young and older adults. The results from multi-group path analyses showed significant between-group differences in the links between attachment, perceived support and well-being. Anxious attachment and well-being were inversely associated and this was stronger for the younger group than it was for the older group. Avoidant attachment was negatively related to perceived support satisfaction in the older age group only, and perceived support mediated the effects of avoidant attachment on mental health and loneliness in the older group. Generally, perceived satisfaction with support was more strongly related with well-being in older adults. The results point to differential links of insecure attachment styles with perceived support in different life-stages and to related cognitive, emotional and social processes. Copyright © 2006 SAGE Publications.&quot;,&quot;issue&quot;:&quot;6&quot;,&quot;volume&quot;:&quot;11&quot;,&quot;container-title-short&quot;:&quot;J Health Psychol&quot;},&quot;isTemporary&quot;:false},{&quot;id&quot;:&quot;3899497f-d27b-32fd-a2d7-aa1b3a6419ae&quot;,&quot;itemData&quot;:{&quot;type&quot;:&quot;article-journal&quot;,&quot;id&quot;:&quot;3899497f-d27b-32fd-a2d7-aa1b3a6419ae&quot;,&quot;title&quot;:&quot;Within-person variation in security of attachment: A self-determination theory perspective on attachment, need fulfillment, and well-being&quot;,&quot;author&quot;:[{&quot;family&quot;:&quot;Guardia&quot;,&quot;given&quot;:&quot;Jennifer G.&quot;,&quot;parse-names&quot;:false,&quot;dropping-particle&quot;:&quot;&quot;,&quot;non-dropping-particle&quot;:&quot;la&quot;},{&quot;family&quot;:&quot;Ryan&quot;,&quot;given&quot;:&quot;Richard M.&quot;,&quot;parse-names&quot;:false,&quot;dropping-particle&quot;:&quot;&quot;,&quot;non-dropping-particle&quot;:&quot;&quot;},{&quot;family&quot;:&quot;Couchman&quot;,&quot;given&quot;:&quot;Charles E.&quot;,&quot;parse-names&quot;:false,&quot;dropping-particle&quot;:&quot;&quot;,&quot;non-dropping-particle&quot;:&quot;&quot;},{&quot;family&quot;:&quot;Deci&quot;,&quot;given&quot;:&quot;Edward L.&quot;,&quot;parse-names&quot;:false,&quot;dropping-particle&quot;:&quot;&quot;,&quot;non-dropping-particle&quot;:&quot;&quot;}],&quot;container-title&quot;:&quot;Journal of Personality and Social Psychology&quot;,&quot;DOI&quot;:&quot;10.1037/0022-3514.79.3.367&quot;,&quot;ISSN&quot;:&quot;00223514&quot;,&quot;PMID&quot;:&quot;10981840&quot;,&quot;issued&quot;:{&quot;date-parts&quot;:[[2000]]},&quot;page&quot;:&quot;367-384&quot;,&quot;abstract&quot;:&quot;Attachment research has traditionally focused on individual differences in global patterns of attachment to important others. The current research instead focuses primarily on within-person variability in attachments across relational partners. It was predicted that within-person variability would be substantial, even among primary attachment figures of mother, father, romantic partner, and best friend. The prediction was supported in three studies. Furthermore, in line with self-determination theory, multilevel modeling and regression analyses showed that, at the relationship level, individuals' experience of fulfillment of the basic needs for autonomy, competence, and relatedness positively predicted overall attachment security, model of self, and model of other. Relations of both attachment and need satisfaction to well-being were also explored.&quot;,&quot;publisher&quot;:&quot;American Psychological Association Inc.&quot;,&quot;issue&quot;:&quot;3&quot;,&quot;volume&quot;:&quot;79&quot;,&quot;container-title-short&quot;:&quot;J Pers Soc Psychol&quot;},&quot;isTemporary&quot;:false},{&quot;id&quot;:&quot;fd0cf8d2-0f61-3056-9e3b-cc3cd9cf6aac&quot;,&quot;itemData&quot;:{&quot;type&quot;:&quot;book&quot;,&quot;id&quot;:&quot;fd0cf8d2-0f61-3056-9e3b-cc3cd9cf6aac&quot;,&quot;title&quot;:&quot;Attachment in Adulthood&quot;,&quot;author&quot;:[{&quot;family&quot;:&quot;Mikulincer&quot;,&quot;given&quot;:&quot;Mario&quot;,&quot;parse-names&quot;:false,&quot;dropping-particle&quot;:&quot;&quot;,&quot;non-dropping-particle&quot;:&quot;&quot;},{&quot;family&quot;:&quot;Shaver&quot;,&quot;given&quot;:&quot;Phillip R&quot;,&quot;parse-names&quot;:false,&quot;dropping-particle&quot;:&quot;&quot;,&quot;non-dropping-particle&quot;:&quot;&quot;}],&quot;issued&quot;:{&quot;date-parts&quot;:[[2016]]},&quot;publisher-place&quot;:&quot;New York&quot;,&quot;number-of-pages&quot;:&quot;1-705&quot;,&quot;publisher&quot;:&quot;The Guilford Press&quot;,&quot;container-title-short&quot;:&quot;&quot;},&quot;isTemporary&quot;:false}],&quot;citationTag&quot;:&quot;MENDELEY_CITATION_v3_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&quot;},{&quot;citationID&quot;:&quot;MENDELEY_CITATION_00148efb-446f-4797-a58e-b1fc75a197f9&quot;,&quot;properties&quot;:{&quot;noteIndex&quot;:0},&quot;isEdited&quot;:false,&quot;manualOverride&quot;:{&quot;isManuallyOverridden&quot;:false,&quot;citeprocText&quot;:&quot;(Diener dkk., 2018; Kahneman dkk., 1999)&quot;,&quot;manualOverrideText&quot;:&quot;&quot;},&quot;citationItems&quot;:[{&quot;id&quot;:&quot;8e9e3ee0-00c9-3b6e-bdb2-0c054fdd4e58&quot;,&quot;itemData&quot;:{&quot;type&quot;:&quot;book&quot;,&quot;id&quot;:&quot;8e9e3ee0-00c9-3b6e-bdb2-0c054fdd4e58&quot;,&quot;title&quot;:&quot;Handbook of Well-Being&quot;,&quot;author&quot;:[{&quot;family&quot;:&quot;Diener&quot;,&quot;given&quot;:&quot;E&quot;,&quot;parse-names&quot;:false,&quot;dropping-particle&quot;:&quot;&quot;,&quot;non-dropping-particle&quot;:&quot;&quot;},{&quot;family&quot;:&quot;Oishi&quot;,&quot;given&quot;:&quot;S&quot;,&quot;parse-names&quot;:false,&quot;dropping-particle&quot;:&quot;&quot;,&quot;non-dropping-particle&quot;:&quot;&quot;},{&quot;family&quot;:&quot;Tay&quot;,&quot;given&quot;:&quot;L&quot;,&quot;parse-names&quot;:false,&quot;dropping-particle&quot;:&quot;&quot;,&quot;non-dropping-particle&quot;:&quot;&quot;}],&quot;issued&quot;:{&quot;date-parts&quot;:[[2018]]},&quot;number-of-pages&quot;:&quot;1-997&quot;,&quot;container-title-short&quot;:&quot;&quot;},&quot;isTemporary&quot;:false},{&quot;id&quot;:&quot;cfb68d5a-dc82-39ee-b06b-36f194d96995&quot;,&quot;itemData&quot;:{&quot;type&quot;:&quot;book&quot;,&quot;id&quot;:&quot;cfb68d5a-dc82-39ee-b06b-36f194d96995&quot;,&quot;title&quot;:&quot;Well-being : The Foundations of Hedonic Psychology&quot;,&quot;author&quot;:[{&quot;family&quot;:&quot;Kahneman&quot;,&quot;given&quot;:&quot;Daniel&quot;,&quot;parse-names&quot;:false,&quot;dropping-particle&quot;:&quot;&quot;,&quot;non-dropping-particle&quot;:&quot;&quot;},{&quot;family&quot;:&quot;Diener&quot;,&quot;given&quot;:&quot;Ed&quot;,&quot;parse-names&quot;:false,&quot;dropping-particle&quot;:&quot;&quot;,&quot;non-dropping-particle&quot;:&quot;&quot;},{&quot;family&quot;:&quot;Norbert Schwarz&quot;,&quot;given&quot;:&quot;&quot;,&quot;parse-names&quot;:false,&quot;dropping-particle&quot;:&quot;&quot;,&quot;non-dropping-particle&quot;:&quot;&quot;}],&quot;accessed&quot;:{&quot;date-parts&quot;:[[2023,4,2]]},&quot;URL&quot;:&quot;https://archive.org/details/wellbeingfoundat0000unse/page/376/mode/1up?q=attachment&amp;view=theater&quot;,&quot;issued&quot;:{&quot;date-parts&quot;:[[1999]]},&quot;publisher-place&quot;:&quot;New York&quot;,&quot;number-of-pages&quot;:&quot;1-575&quot;,&quot;publisher&quot;:&quot;Russell sage Foundation&quot;,&quot;container-title-short&quot;:&quot;&quot;},&quot;isTemporary&quot;:false}],&quot;citationTag&quot;:&quot;MENDELEY_CITATION_v3_eyJjaXRhdGlvbklEIjoiTUVOREVMRVlfQ0lUQVRJT05fMDAxNDhlZmItNDQ2Zi00Nzk3LWE1OGUtYjFmYzc1YTE5N2Y5IiwicHJvcGVydGllcyI6eyJub3RlSW5kZXgiOjB9LCJpc0VkaXRlZCI6ZmFsc2UsIm1hbnVhbE92ZXJyaWRlIjp7ImlzTWFudWFsbHlPdmVycmlkZGVuIjpmYWxzZSwiY2l0ZXByb2NUZXh0IjoiKERpZW5lciBka2suLCAyMDE4OyBLYWhuZW1hbiBka2suLCAxOTk5KSIsIm1hbnVhbE92ZXJyaWRlVGV4dCI6IiJ9LCJjaXRhdGlvbkl0ZW1zIjpb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&quot;},{&quot;citationID&quot;:&quot;MENDELEY_CITATION_5f92c8b1-13de-4bfa-a2d8-8352c5e468d6&quot;,&quot;properties&quot;:{&quot;noteIndex&quot;:0},&quot;isEdited&quot;:false,&quot;manualOverride&quot;:{&quot;isManuallyOverridden&quot;:true,&quot;citeprocText&quot;:&quot;(Feeney &amp;#38; Noller, 1996)&quot;,&quot;manualOverrideText&quot;:&quot;(Diener, 2009a; Feeney &amp; Noller, 1996)&quot;},&quot;citationItems&quot;:[{&quot;id&quot;:&quot;799917af-5bbc-37e6-b887-69468486728d&quot;,&quot;itemData&quot;:{&quot;type&quot;:&quot;book&quot;,&quot;id&quot;:&quot;799917af-5bbc-37e6-b887-69468486728d&quot;,&quot;title&quot;:&quot;Adult Attachment&quot;,&quot;author&quot;:[{&quot;family&quot;:&quot;Feeney&quot;,&quot;given&quot;:&quot;Judith&quot;,&quot;parse-names&quot;:false,&quot;dropping-particle&quot;:&quot;&quot;,&quot;non-dropping-particle&quot;:&quot;&quot;},{&quot;family&quot;:&quot;Noller&quot;,&quot;given&quot;:&quot;Patricia&quot;,&quot;parse-names&quot;:false,&quot;dropping-particle&quot;:&quot;&quot;,&quot;non-dropping-particle&quot;:&quot;&quot;}],&quot;accessed&quot;:{&quot;date-parts&quot;:[[2023,1,20]]},&quot;URL&quot;:&quot;https://archive.org/details/adultattachment0000feen/page/n1/mode/2up?q=subjective&quot;,&quot;issued&quot;:{&quot;date-parts&quot;:[[1996]]},&quot;number-of-pages&quot;:&quot;1-176&quot;,&quot;publisher&quot;:&quot;Thousand Oaks: Sage Publications&quot;,&quot;container-title-short&quot;:&quot;&quot;},&quot;isTemporary&quot;:false}],&quot;citationTag&quot;:&quot;MENDELEY_CITATION_v3_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&quot;},{&quot;citationID&quot;:&quot;MENDELEY_CITATION_4ded3e62-39b1-4df8-bfaa-c967135e7b0f&quot;,&quot;properties&quot;:{&quot;noteIndex&quot;:0},&quot;isEdited&quot;:false,&quot;manualOverride&quot;:{&quot;isManuallyOverridden&quot;:false,&quot;citeprocText&quot;:&quot;(Rufaedah, 2012)&quot;,&quot;manualOverrideText&quot;:&quot;&quot;},&quot;citationItems&quot;:[{&quot;id&quot;:&quot;7afdd52d-621e-37d4-a7f9-b567ecfec60c&quot;,&quot;itemData&quot;:{&quot;type&quot;:&quot;thesis&quot;,&quot;id&quot;:&quot;7afdd52d-621e-37d4-a7f9-b567ecfec60c&quot;,&quot;title&quot;:&quot;Hubungan Antara Self-Construal dan Subjective Well-Being Pada Etnis Jawa&quot;,&quot;author&quot;:[{&quot;family&quot;:&quot;Rufaedah&quot;,&quot;given&quot;:&quot;Any&quot;,&quot;parse-names&quot;:false,&quot;dropping-particle&quot;:&quot;&quot;,&quot;non-dropping-particle&quot;:&quot;&quot;}],&quot;ISBN&quot;:&quot;0906500141&quot;,&quot;issued&quot;:{&quot;date-parts&quot;:[[2012]]},&quot;number-of-pages&quot;:&quot;1-109&quot;,&quot;abstract&quot;:&quot;Title on page 1 of cover: The open road and other stories. \&quot;Chartered streets\&quot; -- Sand diggers -- Rabbit breeders -- Blooding -- Pin money -- The birth -- Bouquet for autumn -- The open road.&quot;,&quot;container-title-short&quot;:&quot;&quot;},&quot;isTemporary&quot;:false}],&quot;citationTag&quot;:&quot;MENDELEY_CITATION_v3_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&quot;},{&quot;citationID&quot;:&quot;MENDELEY_CITATION_f31b75e6-3152-4449-a93b-53fa77990c7d&quot;,&quot;properties&quot;:{&quot;noteIndex&quot;:0},&quot;isEdited&quot;:false,&quot;manualOverride&quot;:{&quot;isManuallyOverridden&quot;:false,&quot;citeprocText&quot;:&quot;(Rufaedah, 2012)&quot;,&quot;manualOverrideText&quot;:&quot;&quot;},&quot;citationItems&quot;:[{&quot;id&quot;:&quot;7afdd52d-621e-37d4-a7f9-b567ecfec60c&quot;,&quot;itemData&quot;:{&quot;type&quot;:&quot;thesis&quot;,&quot;id&quot;:&quot;7afdd52d-621e-37d4-a7f9-b567ecfec60c&quot;,&quot;title&quot;:&quot;Hubungan Antara Self-Construal dan Subjective Well-Being Pada Etnis Jawa&quot;,&quot;author&quot;:[{&quot;family&quot;:&quot;Rufaedah&quot;,&quot;given&quot;:&quot;Any&quot;,&quot;parse-names&quot;:false,&quot;dropping-particle&quot;:&quot;&quot;,&quot;non-dropping-particle&quot;:&quot;&quot;}],&quot;ISBN&quot;:&quot;0906500141&quot;,&quot;issued&quot;:{&quot;date-parts&quot;:[[2012]]},&quot;number-of-pages&quot;:&quot;1-109&quot;,&quot;abstract&quot;:&quot;Title on page 1 of cover: The open road and other stories. \&quot;Chartered streets\&quot; -- Sand diggers -- Rabbit breeders -- Blooding -- Pin money -- The birth -- Bouquet for autumn -- The open road.&quot;,&quot;container-title-short&quot;:&quot;&quot;},&quot;isTemporary&quot;:false}],&quot;citationTag&quot;:&quot;MENDELEY_CITATION_v3_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&quot;},{&quot;citationID&quot;:&quot;MENDELEY_CITATION_0e39c260-12fe-4fd1-b617-52fb6aa66c63&quot;,&quot;properties&quot;:{&quot;noteIndex&quot;:0},&quot;isEdited&quot;:false,&quot;manualOverride&quot;:{&quot;isManuallyOverridden&quot;:false,&quot;citeprocText&quot;:&quot;(Hazan &amp;#38; Shaver, 1987)&quot;,&quot;manualOverrideText&quot;:&quot;&quot;},&quot;citationItems&quot;:[{&quot;id&quot;:&quot;ec286ed4-e11c-38d9-bcf9-aa75a14333ea&quot;,&quot;itemData&quot;:{&quot;type&quot;:&quot;article-journal&quot;,&quot;id&quot;:&quot;ec286ed4-e11c-38d9-bcf9-aa75a14333ea&quot;,&quot;title&quot;:&quot;Romantic Love Conceptualized as an Attachment Process&quot;,&quot;author&quot;:[{&quot;family&quot;:&quot;Hazan&quot;,&quot;given&quot;:&quot;Cindy&quot;,&quot;parse-names&quot;:false,&quot;dropping-particle&quot;:&quot;&quot;,&quot;non-dropping-particle&quot;:&quot;&quot;},{&quot;family&quot;:&quot;Shaver&quot;,&quot;given&quot;:&quot;Phillip&quot;,&quot;parse-names&quot;:false,&quot;dropping-particle&quot;:&quot;&quot;,&quot;non-dropping-particle&quot;:&quot;&quot;}],&quot;container-title&quot;:&quot;Journal of Personality and Social Psychology&quot;,&quot;container-title-short&quot;:&quot;J Pers Soc Psychol&quot;,&quot;issued&quot;:{&quot;date-parts&quot;:[[1987]]},&quot;page&quot;:&quot;511-524&quot;,&quot;abstract&quot;:&quot;This article explores the possibility that romantic love is an attachment process-a biosocial process by which affectional bonds are formed between adult lovers, just as affectional bonds are formed earlier in life between human infants and their parents. Key components of attachment theory, developed by Bowlby, Ainsworth, and others to explain the development of attectional bonds in infancy, were translated into terms appropriate to adult romantic love. The translation centered on the three major styles of attachment in infancy-secure, avoidant, and anxious/ambivalent-and on the notion that continuity of relationship style is due in part to mental models (Bowlby's \&quot;inner working models\&quot;) of self and social life. These models, and hence a person's attachment style, are seen as determined in part by childhood relationships with parents. Two questionnaire studies indicated that (a) relative prevalence of the three attachment styles is roughly the same in adulthood as in infancy, (b) the three kinds of adults differ predictably in the way they experience romantic love, and (c) attachment style is related in theoretically meaningful ways to mental models of self and social relationships and to relationship experiences with parents. Implications for theories of romantic love are discussed, as are measurement problems and other issues related to future tests of the attachment perspective.&quot;,&quot;issue&quot;:&quot;3&quot;,&quot;volume&quot;:&quot;52&quot;},&quot;isTemporary&quot;:false}],&quot;citationTag&quot;:&quot;MENDELEY_CITATION_v3_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&quot;},{&quot;citationID&quot;:&quot;MENDELEY_CITATION_5f28453c-d6a0-44d9-aac7-cdcf638a56a6&quot;,&quot;properties&quot;:{&quot;noteIndex&quot;:0},&quot;isEdited&quot;:false,&quot;manualOverride&quot;:{&quot;isManuallyOverridden&quot;:false,&quot;citeprocText&quot;:&quot;(Collins &amp;#38; Read, 1990)&quot;,&quot;manualOverrideText&quot;:&quot;&quot;},&quot;citationItems&quot;:[{&quot;id&quot;:&quot;6f71d098-e890-3ae5-82a8-26a0726b84c7&quot;,&quot;itemData&quot;:{&quot;type&quot;:&quot;report&quot;,&quot;id&quot;:&quot;6f71d098-e890-3ae5-82a8-26a0726b84c7&quot;,&quot;title&quot;:&quot;Adult Attachment, Working Models, and Relationship Quality in Dating Couples&quot;,&quot;author&quot;:[{&quot;family&quot;:&quot;Collins&quot;,&quot;given&quot;:&quot;Nancy L&quot;,&quot;parse-names&quot;:false,&quot;dropping-particle&quot;:&quot;&quot;,&quot;non-dropping-particle&quot;:&quot;&quot;},{&quot;family&quot;:&quot;Read&quot;,&quot;given&quot;:&quot;Stephen J&quot;,&quot;parse-names&quot;:false,&quot;dropping-particle&quot;:&quot;&quot;,&quot;non-dropping-particle&quot;:&quot;&quot;}],&quot;container-title&quot;:&quot;Journal of Personality and Social Psychology&quot;,&quot;container-title-short&quot;:&quot;J Pers Soc Psychol&quot;,&quot;issued&quot;:{&quot;date-parts&quot;:[[1990]]},&quot;number-of-pages&quot;:&quot;644-663&quot;,&quot;abstract&quot;:&quot;Three studies were conducted to examine the correlates of adult attachment. In Study 1, an 18-item scale to measure adult attachment style dimensions was developed based on Kazan and Shaver's (1987) categorical measure. Factor analyses revealed three dimensions underlying this measure: the extent to which an individual is comfortable with closeness, feels he or she can depend on others, and is anxious or fearful about such things as being abandoned or unloved. Study 2 explored the relation between these attachment dimensions and working models of self and others. Attachment dimensions were found to be related to self-esteem, expressiveness, instrumentality, trust in others, beliefs about human nature, and styles of loving. Study 3 explored the role of attachment style dimensions in three aspects of ongoing dating relationships: partner matching on attachment dimensions ; similarity between the attachment of one's partner and caregiving style of one's parents; and relationship quality, including communication, trust, and satisfaction. Evidence was obtained for partner matching and for similarity between one's partner and one's parents, particularly for one's opposite-sex parent. Dimensions of attachment style were strongly related to how each partner perceived the relationship, although the dimension of attachment that best predicted quality differed for men and women. For women, the extent to which their partner was comfortable with closeness was the best predictor of relationship quality, whereas the best predictor for men was the extent to which their partner was anxious about being abandoned or unloved. It is generally believed that the nature and quality of one's close relationships in adulthood are strongly influenced by affective events that took place during childhood, particularly within the child-caretaker relationship. Yet, only recently have social psychologists begun to integrate work on adult love relationships with developmental theory and research on the nature and functioning of parent-child relations (Hartup &amp; Rubin,&quot;,&quot;issue&quot;:&quot;4&quot;,&quot;volume&quot;:&quot;58&quot;},&quot;isTemporary&quot;:false}],&quot;citationTag&quot;:&quot;MENDELEY_CITATION_v3_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&quot;},{&quot;citationID&quot;:&quot;MENDELEY_CITATION_54f819bc-a811-45da-988c-24ed751d4d42&quot;,&quot;properties&quot;:{&quot;noteIndex&quot;:0},&quot;isEdited&quot;:false,&quot;manualOverride&quot;:{&quot;isManuallyOverridden&quot;:false,&quot;citeprocText&quot;:&quot;(Collins &amp;#38; Read, 1990)&quot;,&quot;manualOverrideText&quot;:&quot;&quot;},&quot;citationItems&quot;:[{&quot;id&quot;:&quot;6f71d098-e890-3ae5-82a8-26a0726b84c7&quot;,&quot;itemData&quot;:{&quot;type&quot;:&quot;report&quot;,&quot;id&quot;:&quot;6f71d098-e890-3ae5-82a8-26a0726b84c7&quot;,&quot;title&quot;:&quot;Adult Attachment, Working Models, and Relationship Quality in Dating Couples&quot;,&quot;author&quot;:[{&quot;family&quot;:&quot;Collins&quot;,&quot;given&quot;:&quot;Nancy L&quot;,&quot;parse-names&quot;:false,&quot;dropping-particle&quot;:&quot;&quot;,&quot;non-dropping-particle&quot;:&quot;&quot;},{&quot;family&quot;:&quot;Read&quot;,&quot;given&quot;:&quot;Stephen J&quot;,&quot;parse-names&quot;:false,&quot;dropping-particle&quot;:&quot;&quot;,&quot;non-dropping-particle&quot;:&quot;&quot;}],&quot;container-title&quot;:&quot;Journal of Personality and Social Psychology&quot;,&quot;container-title-short&quot;:&quot;J Pers Soc Psychol&quot;,&quot;issued&quot;:{&quot;date-parts&quot;:[[1990]]},&quot;number-of-pages&quot;:&quot;644-663&quot;,&quot;abstract&quot;:&quot;Three studies were conducted to examine the correlates of adult attachment. In Study 1, an 18-item scale to measure adult attachment style dimensions was developed based on Kazan and Shaver's (1987) categorical measure. Factor analyses revealed three dimensions underlying this measure: the extent to which an individual is comfortable with closeness, feels he or she can depend on others, and is anxious or fearful about such things as being abandoned or unloved. Study 2 explored the relation between these attachment dimensions and working models of self and others. Attachment dimensions were found to be related to self-esteem, expressiveness, instrumentality, trust in others, beliefs about human nature, and styles of loving. Study 3 explored the role of attachment style dimensions in three aspects of ongoing dating relationships: partner matching on attachment dimensions ; similarity between the attachment of one's partner and caregiving style of one's parents; and relationship quality, including communication, trust, and satisfaction. Evidence was obtained for partner matching and for similarity between one's partner and one's parents, particularly for one's opposite-sex parent. Dimensions of attachment style were strongly related to how each partner perceived the relationship, although the dimension of attachment that best predicted quality differed for men and women. For women, the extent to which their partner was comfortable with closeness was the best predictor of relationship quality, whereas the best predictor for men was the extent to which their partner was anxious about being abandoned or unloved. It is generally believed that the nature and quality of one's close relationships in adulthood are strongly influenced by affective events that took place during childhood, particularly within the child-caretaker relationship. Yet, only recently have social psychologists begun to integrate work on adult love relationships with developmental theory and research on the nature and functioning of parent-child relations (Hartup &amp; Rubin,&quot;,&quot;issue&quot;:&quot;4&quot;,&quot;volume&quot;:&quot;58&quot;},&quot;isTemporary&quot;:false}],&quot;citationTag&quot;:&quot;MENDELEY_CITATION_v3_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&quot;},{&quot;citationID&quot;:&quot;MENDELEY_CITATION_bac86bec-3dee-4734-be27-6fb39c2b6e38&quot;,&quot;properties&quot;:{&quot;noteIndex&quot;:0},&quot;isEdited&quot;:false,&quot;manualOverride&quot;:{&quot;isManuallyOverridden&quot;:false,&quot;citeprocText&quot;:&quot;(Zahra, 2020)&quot;,&quot;manualOverrideText&quot;:&quot;&quot;},&quot;citationItems&quot;:[{&quot;id&quot;:&quot;3495227c-9bb6-36fc-ae5c-8e60823d51aa&quot;,&quot;itemData&quot;:{&quot;type&quot;:&quot;article-journal&quot;,&quot;id&quot;:&quot;3495227c-9bb6-36fc-ae5c-8e60823d51aa&quot;,&quot;title&quot;:&quot;Perbedaan Kesiapan Menikah Berdasarkan Tipe Adult Attachment Pada Dewasa Awal Dari Keluarga Bercerai&quot;,&quot;author&quot;:[{&quot;family&quot;:&quot;Zahra&quot;,&quot;given&quot;:&quot;Shinta Annisa&quot;,&quot;parse-names&quot;:false,&quot;dropping-particle&quot;:&quot;&quot;,&quot;non-dropping-particle&quot;:&quot;&quot;}],&quot;accessed&quot;:{&quot;date-parts&quot;:[[2022,10,21]]},&quot;URL&quot;:&quot;http://lib.unair.ac.id&quot;,&quot;issued&quot;:{&quot;date-parts&quot;:[[2020,9,1]]},&quot;abstract&quot;:&quot;Penelitian ini bertujuan untuk mengetahui ada atau tidaknya perbedaan\nkesiapan menikah berdasarkan tipe adult attachment pada dewasa awal dari\nkeluarga bercerai. Kesiapan menikah merupakan kesiapan yang dipersepsikan\nsebagai evaluasi subyektif dari kesiapan seseorang untuk mengambil tanggung\njawab dan tantangan dalam pernikahan (Larson, 1998). Sedangkan adult\nattachment adalah tingkat keamanan individu pada masa dewasa dalam\nmelakukan hubungan interpersonal (Collins &amp; Feeney, 2000).\nPenelitian ini menggunakan pendekatan kuantitatif dengan metode survey\ndengan jumlah 130 responden (88 perempuan dan 42 laki-laki). Alat ukur yang\ndigunakan adalah Revised Adult Attachment Scale (RAAS) milik Collins &amp; Read\n(1990) yang telah diadaptasi oleh Putri (2019) dengan koefisien r = 0,867 dan\nSkala Kesiapan Menikah yang telah dikembangkan oleh Feliciana (2019) dengan\nkoefisien r = 0,950. Analisis data menggunakan One Way Anova pada SPSS ver.\n25.0 for Windows.\nHasil dari penelitian ini menunjukkan adanya perbedaan yang signifikan\nkesiapan menikah berdasarkan tipe adult attachment pada dewasa awal dari\nkeluarga bercerai dengan nilai sig. 0,000 &lt; 0,05. Nilai mean 135,7273 untuk tipe\nanxious, 151,4000 untuk tipe avoidant, dan 190,8214 untuk tipe secure. Dalam\nhal ini kesiapan menikah paling tinggi dimiliki oleh tipe secure.&quot;,&quot;container-title-short&quot;:&quot;&quot;},&quot;isTemporary&quot;:false}],&quot;citationTag&quot;:&quot;MENDELEY_CITATION_v3_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&quot;},{&quot;citationID&quot;:&quot;MENDELEY_CITATION_a95136d4-51c1-45c3-b494-ad600169d6c8&quot;,&quot;properties&quot;:{&quot;noteIndex&quot;:0},&quot;isEdited&quot;:false,&quot;manualOverride&quot;:{&quot;isManuallyOverridden&quot;:false,&quot;citeprocText&quot;:&quot;(Field, 2009)&quot;,&quot;manualOverrideText&quot;:&quot;&quot;},&quot;citationItems&quot;:[{&quot;id&quot;:&quot;43d69c22-ea94-3abf-bae6-9cf846ebda3a&quot;,&quot;itemData&quot;:{&quot;type&quot;:&quot;book&quot;,&quot;id&quot;:&quot;43d69c22-ea94-3abf-bae6-9cf846ebda3a&quot;,&quot;title&quot;:&quot;Discovering statistics using SPSS : (and sex and drugs and rock 'n' roll)&quot;,&quot;author&quot;:[{&quot;family&quot;:&quot;Field&quot;,&quot;given&quot;:&quot;Andy P.&quot;,&quot;parse-names&quot;:false,&quot;dropping-particle&quot;:&quot;&quot;,&quot;non-dropping-particle&quot;:&quot;&quot;}],&quot;ISBN&quot;:&quot;9781847879073&quot;,&quot;issued&quot;:{&quot;date-parts&quot;:[[2009]]},&quot;number-of-pages&quot;:&quot;821&quot;,&quot;abstract&quot;:&quot;3rd ed. \&quot;New fully up-to-date with SPSS versions 16 and 17\&quot;--Page 4 of cover. Andy Field draws on his experience of teaching advanced statistics to extend existing SPSS Windows texts to a higher level. He covers ANOVA, MANOVA, logistic regression, comparing means tests and factor analysis. 1. Why is my evil lecturer forcing me to learn statistics? -- 2. Everything you ever wanted to know about statistics (well, sort of) -- 3. SPSS environment -- 4. Exploring data with graphs -- 5. Exploring assumptions -- 6. Correlation -- 7. Regression -- 8. Logistic regression -- 9. Comparing two means -- 10. Comparing several means: ANOVA (GLM 1) -- 11. Analysis of covariance, ANCOVA (GLM 2) -- 12. Factorial ANOVA (GLM 3) -- 13. Repeated-measures designs (GLM 4) -- 14. Mixed design ANOVA (GLM 5) -- 15. Non-parametric tests -- 16. Multivariate analysis of variance (MANOVA) -- 17. Exploratory factor analysis -- 18. Categorical data -- 19. Multilevel linear models.&quot;,&quot;publisher&quot;:&quot;SAGE Publications&quot;,&quot;container-title-short&quot;:&quot;&quot;},&quot;isTemporary&quot;:false}],&quot;citationTag&quot;:&quot;MENDELEY_CITATION_v3_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&quot;},{&quot;citationID&quot;:&quot;MENDELEY_CITATION_fe76fd07-5a25-4342-b073-28490a11fb5f&quot;,&quot;properties&quot;:{&quot;noteIndex&quot;:0},&quot;isEdited&quot;:false,&quot;manualOverride&quot;:{&quot;isManuallyOverridden&quot;:false,&quot;citeprocText&quot;:&quot;(Diener, 2008)&quot;,&quot;manualOverrideText&quot;:&quot;&quot;},&quot;citationItems&quot;:[{&quot;id&quot;:&quot;7ea974b5-b2b8-3a86-85b7-b7d5fa8dbe14&quot;,&quot;itemData&quot;:{&quot;type&quot;:&quot;book&quot;,&quot;id&quot;:&quot;7ea974b5-b2b8-3a86-85b7-b7d5fa8dbe14&quot;,&quot;title&quot;:&quot;Happiness: Unlocking The Mysteries of Psychological Wealth&quot;,&quot;author&quot;:[{&quot;family&quot;:&quot;Diener&quot;,&quot;given&quot;:&quot;Ed&quot;,&quot;parse-names&quot;:false,&quot;dropping-particle&quot;:&quot;&quot;,&quot;non-dropping-particle&quot;:&quot;&quot;}],&quot;accessed&quot;:{&quot;date-parts&quot;:[[2023,1,28]]},&quot;URL&quot;:&quot;https://archive.org/details/happinessunlocki0000dien/page/n3/mode/1up&quot;,&quot;issued&quot;:{&quot;date-parts&quot;:[[2008]]},&quot;number-of-pages&quot;:&quot;1-312&quot;,&quot;publisher&quot;:&quot;Malden, MA; Oxford : Blackwell Pub&quot;,&quot;container-title-short&quot;:&quot;&quot;},&quot;isTemporary&quot;:false}],&quot;citationTag&quot;:&quot;MENDELEY_CITATION_v3_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&quot;},{&quot;citationID&quot;:&quot;MENDELEY_CITATION_582eb3e7-5a42-41ef-bfae-2e2d67dac354&quot;,&quot;properties&quot;:{&quot;noteIndex&quot;:0},&quot;isEdited&quot;:false,&quot;manualOverride&quot;:{&quot;isManuallyOverridden&quot;:false,&quot;citeprocText&quot;:&quot;(Kafetsios &amp;#38; Sideridis, 2006)&quot;,&quot;manualOverrideText&quot;:&quot;&quot;},&quot;citationItems&quot;:[{&quot;id&quot;:&quot;0baa0e45-4e4a-3958-a6bb-83331ea834db&quot;,&quot;itemData&quot;:{&quot;type&quot;:&quot;article-journal&quot;,&quot;id&quot;:&quot;0baa0e45-4e4a-3958-a6bb-83331ea834db&quot;,&quot;title&quot;:&quot;Attachment, social support and well-being in young and older adults&quot;,&quot;author&quot;:[{&quot;family&quot;:&quot;Kafetsios&quot;,&quot;given&quot;:&quot;Konstantinos&quot;,&quot;parse-names&quot;:false,&quot;dropping-particle&quot;:&quot;&quot;,&quot;non-dropping-particle&quot;:&quot;&quot;},{&quot;family&quot;:&quot;Sideridis&quot;,&quot;given&quot;:&quot;Georgios D.&quot;,&quot;parse-names&quot;:false,&quot;dropping-particle&quot;:&quot;&quot;,&quot;non-dropping-particle&quot;:&quot;&quot;}],&quot;container-title&quot;:&quot;Journal of Health Psychology&quot;,&quot;DOI&quot;:&quot;10.1177/1359105306069084&quot;,&quot;ISSN&quot;:&quot;13591053&quot;,&quot;PMID&quot;:&quot;17035259&quot;,&quot;issued&quot;:{&quot;date-parts&quot;:[[2006]]},&quot;page&quot;:&quot;863-875&quot;,&quot;abstract&quot;:&quot;The present study examined the link between attachment, social support and well-being in young and older adults. The results from multi-group path analyses showed significant between-group differences in the links between attachment, perceived support and well-being. Anxious attachment and well-being were inversely associated and this was stronger for the younger group than it was for the older group. Avoidant attachment was negatively related to perceived support satisfaction in the older age group only, and perceived support mediated the effects of avoidant attachment on mental health and loneliness in the older group. Generally, perceived satisfaction with support was more strongly related with well-being in older adults. The results point to differential links of insecure attachment styles with perceived support in different life-stages and to related cognitive, emotional and social processes. Copyright © 2006 SAGE Publications.&quot;,&quot;issue&quot;:&quot;6&quot;,&quot;volume&quot;:&quot;11&quot;,&quot;container-title-short&quot;:&quot;J Health Psychol&quot;},&quot;isTemporary&quot;:false}],&quot;citationTag&quot;:&quot;MENDELEY_CITATION_v3_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&quot;},{&quot;citationID&quot;:&quot;MENDELEY_CITATION_2ba45e16-63b1-47e0-9b94-207a22b7cb5a&quot;,&quot;properties&quot;:{&quot;noteIndex&quot;:0},&quot;isEdited&quot;:false,&quot;manualOverride&quot;:{&quot;isManuallyOverridden&quot;:false,&quot;citeprocText&quot;:&quot;(Feeney &amp;#38; Noller, 1996)&quot;,&quot;manualOverrideText&quot;:&quot;&quot;},&quot;citationItems&quot;:[{&quot;id&quot;:&quot;799917af-5bbc-37e6-b887-69468486728d&quot;,&quot;itemData&quot;:{&quot;type&quot;:&quot;book&quot;,&quot;id&quot;:&quot;799917af-5bbc-37e6-b887-69468486728d&quot;,&quot;title&quot;:&quot;Adult Attachment&quot;,&quot;author&quot;:[{&quot;family&quot;:&quot;Feeney&quot;,&quot;given&quot;:&quot;Judith&quot;,&quot;parse-names&quot;:false,&quot;dropping-particle&quot;:&quot;&quot;,&quot;non-dropping-particle&quot;:&quot;&quot;},{&quot;family&quot;:&quot;Noller&quot;,&quot;given&quot;:&quot;Patricia&quot;,&quot;parse-names&quot;:false,&quot;dropping-particle&quot;:&quot;&quot;,&quot;non-dropping-particle&quot;:&quot;&quot;}],&quot;accessed&quot;:{&quot;date-parts&quot;:[[2023,1,20]]},&quot;URL&quot;:&quot;https://archive.org/details/adultattachment0000feen/page/n1/mode/2up?q=subjective&quot;,&quot;issued&quot;:{&quot;date-parts&quot;:[[1996]]},&quot;number-of-pages&quot;:&quot;1-176&quot;,&quot;publisher&quot;:&quot;Thousand Oaks: Sage Publications&quot;,&quot;container-title-short&quot;:&quot;&quot;},&quot;isTemporary&quot;:false}],&quot;citationTag&quot;:&quot;MENDELEY_CITATION_v3_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&quot;},{&quot;citationID&quot;:&quot;MENDELEY_CITATION_3f1f4c6c-28ef-45e9-ba3a-97f55dc13220&quot;,&quot;properties&quot;:{&quot;noteIndex&quot;:0},&quot;isEdited&quot;:false,&quot;manualOverride&quot;:{&quot;isManuallyOverridden&quot;:false,&quot;citeprocText&quot;:&quot;(Feeney &amp;#38; Noller, 1996)&quot;,&quot;manualOverrideText&quot;:&quot;&quot;},&quot;citationItems&quot;:[{&quot;id&quot;:&quot;799917af-5bbc-37e6-b887-69468486728d&quot;,&quot;itemData&quot;:{&quot;type&quot;:&quot;book&quot;,&quot;id&quot;:&quot;799917af-5bbc-37e6-b887-69468486728d&quot;,&quot;title&quot;:&quot;Adult Attachment&quot;,&quot;author&quot;:[{&quot;family&quot;:&quot;Feeney&quot;,&quot;given&quot;:&quot;Judith&quot;,&quot;parse-names&quot;:false,&quot;dropping-particle&quot;:&quot;&quot;,&quot;non-dropping-particle&quot;:&quot;&quot;},{&quot;family&quot;:&quot;Noller&quot;,&quot;given&quot;:&quot;Patricia&quot;,&quot;parse-names&quot;:false,&quot;dropping-particle&quot;:&quot;&quot;,&quot;non-dropping-particle&quot;:&quot;&quot;}],&quot;accessed&quot;:{&quot;date-parts&quot;:[[2023,1,20]]},&quot;URL&quot;:&quot;https://archive.org/details/adultattachment0000feen/page/n1/mode/2up?q=subjective&quot;,&quot;issued&quot;:{&quot;date-parts&quot;:[[1996]]},&quot;number-of-pages&quot;:&quot;1-176&quot;,&quot;publisher&quot;:&quot;Thousand Oaks: Sage Publications&quot;,&quot;container-title-short&quot;:&quot;&quot;},&quot;isTemporary&quot;:false}],&quot;citationTag&quot;:&quot;MENDELEY_CITATION_v3_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&quot;},{&quot;citationID&quot;:&quot;MENDELEY_CITATION_9141b687-6b4c-4642-a82f-3e0587b75910&quot;,&quot;properties&quot;:{&quot;noteIndex&quot;:0},&quot;isEdited&quot;:false,&quot;manualOverride&quot;:{&quot;isManuallyOverridden&quot;:false,&quot;citeprocText&quot;:&quot;(Feeney &amp;#38; Noller, 1996)&quot;,&quot;manualOverrideText&quot;:&quot;&quot;},&quot;citationItems&quot;:[{&quot;id&quot;:&quot;799917af-5bbc-37e6-b887-69468486728d&quot;,&quot;itemData&quot;:{&quot;type&quot;:&quot;book&quot;,&quot;id&quot;:&quot;799917af-5bbc-37e6-b887-69468486728d&quot;,&quot;title&quot;:&quot;Adult Attachment&quot;,&quot;author&quot;:[{&quot;family&quot;:&quot;Feeney&quot;,&quot;given&quot;:&quot;Judith&quot;,&quot;parse-names&quot;:false,&quot;dropping-particle&quot;:&quot;&quot;,&quot;non-dropping-particle&quot;:&quot;&quot;},{&quot;family&quot;:&quot;Noller&quot;,&quot;given&quot;:&quot;Patricia&quot;,&quot;parse-names&quot;:false,&quot;dropping-particle&quot;:&quot;&quot;,&quot;non-dropping-particle&quot;:&quot;&quot;}],&quot;accessed&quot;:{&quot;date-parts&quot;:[[2023,1,20]]},&quot;URL&quot;:&quot;https://archive.org/details/adultattachment0000feen/page/n1/mode/2up?q=subjective&quot;,&quot;issued&quot;:{&quot;date-parts&quot;:[[1996]]},&quot;number-of-pages&quot;:&quot;1-176&quot;,&quot;publisher&quot;:&quot;Thousand Oaks: Sage Publications&quot;,&quot;container-title-short&quot;:&quot;&quot;},&quot;isTemporary&quot;:false}],&quot;citationTag&quot;:&quot;MENDELEY_CITATION_v3_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&quot;},{&quot;citationID&quot;:&quot;MENDELEY_CITATION_0e666503-6188-42be-b7b7-52ee72c37a13&quot;,&quot;properties&quot;:{&quot;noteIndex&quot;:0},&quot;isEdited&quot;:false,&quot;manualOverride&quot;:{&quot;isManuallyOverridden&quot;:false,&quot;citeprocText&quot;:&quot;(Boyd &amp;#38; Bee, 2015)&quot;,&quot;manualOverrideText&quot;:&quot;&quot;},&quot;citationItems&quot;:[{&quot;id&quot;:&quot;e562352a-e7cb-3cd6-a88e-e8429e26fe00&quot;,&quot;itemData&quot;:{&quot;type&quot;:&quot;book&quot;,&quot;id&quot;:&quot;e562352a-e7cb-3cd6-a88e-e8429e26fe00&quot;,&quot;title&quot;:&quot;Lifespan Development&quot;,&quot;author&quot;:[{&quot;family&quot;:&quot;Boyd&quot;,&quot;given&quot;:&quot;Denise&quot;,&quot;parse-names&quot;:false,&quot;dropping-particle&quot;:&quot;&quot;,&quot;non-dropping-particle&quot;:&quot;&quot;},{&quot;family&quot;:&quot;Bee&quot;,&quot;given&quot;:&quot;Helen&quot;,&quot;parse-names&quot;:false,&quot;dropping-particle&quot;:&quot;&quot;,&quot;non-dropping-particle&quot;:&quot;&quot;}],&quot;issued&quot;:{&quot;date-parts&quot;:[[2015]]},&quot;publisher-place&quot;:&quot;Harlow&quot;,&quot;number-of-pages&quot;:&quot;1-622&quot;,&quot;edition&quot;:&quot;7&quot;,&quot;publisher&quot;:&quot;Pearson Education Limited&quot;,&quot;container-title-short&quot;:&quot;&quot;},&quot;isTemporary&quot;:false}],&quot;citationTag&quot;:&quot;MENDELEY_CITATION_v3_eyJjaXRhdGlvbklEIjoiTUVOREVMRVlfQ0lUQVRJT05fMGU2NjY1MDMtNjE4OC00MmJlLWI3YjctNTJlZTcyYzM3YTEz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quot;},{&quot;citationID&quot;:&quot;MENDELEY_CITATION_bd9ae923-e7f9-453b-b3a9-0ec8afa9b2f6&quot;,&quot;properties&quot;:{&quot;noteIndex&quot;:0},&quot;isEdited&quot;:false,&quot;manualOverride&quot;:{&quot;isManuallyOverridden&quot;:false,&quot;citeprocText&quot;:&quot;(Diener dkk., 2018; Kahneman dkk., 1999)&quot;,&quot;manualOverrideText&quot;:&quot;&quot;},&quot;citationItems&quot;:[{&quot;id&quot;:&quot;cfb68d5a-dc82-39ee-b06b-36f194d96995&quot;,&quot;itemData&quot;:{&quot;type&quot;:&quot;book&quot;,&quot;id&quot;:&quot;cfb68d5a-dc82-39ee-b06b-36f194d96995&quot;,&quot;title&quot;:&quot;Well-being : The Foundations of Hedonic Psychology&quot;,&quot;author&quot;:[{&quot;family&quot;:&quot;Kahneman&quot;,&quot;given&quot;:&quot;Daniel&quot;,&quot;parse-names&quot;:false,&quot;dropping-particle&quot;:&quot;&quot;,&quot;non-dropping-particle&quot;:&quot;&quot;},{&quot;family&quot;:&quot;Diener&quot;,&quot;given&quot;:&quot;Ed&quot;,&quot;parse-names&quot;:false,&quot;dropping-particle&quot;:&quot;&quot;,&quot;non-dropping-particle&quot;:&quot;&quot;},{&quot;family&quot;:&quot;Norbert Schwarz&quot;,&quot;given&quot;:&quot;&quot;,&quot;parse-names&quot;:false,&quot;dropping-particle&quot;:&quot;&quot;,&quot;non-dropping-particle&quot;:&quot;&quot;}],&quot;accessed&quot;:{&quot;date-parts&quot;:[[2023,4,2]]},&quot;URL&quot;:&quot;https://archive.org/details/wellbeingfoundat0000unse/page/376/mode/1up?q=attachment&amp;view=theater&quot;,&quot;issued&quot;:{&quot;date-parts&quot;:[[1999]]},&quot;publisher-place&quot;:&quot;New York&quot;,&quot;number-of-pages&quot;:&quot;1-575&quot;,&quot;publisher&quot;:&quot;Russell sage Foundation&quot;,&quot;container-title-short&quot;:&quot;&quot;},&quot;isTemporary&quot;:false},{&quot;id&quot;:&quot;8e9e3ee0-00c9-3b6e-bdb2-0c054fdd4e58&quot;,&quot;itemData&quot;:{&quot;type&quot;:&quot;book&quot;,&quot;id&quot;:&quot;8e9e3ee0-00c9-3b6e-bdb2-0c054fdd4e58&quot;,&quot;title&quot;:&quot;Handbook of Well-Being&quot;,&quot;author&quot;:[{&quot;family&quot;:&quot;Diener&quot;,&quot;given&quot;:&quot;E&quot;,&quot;parse-names&quot;:false,&quot;dropping-particle&quot;:&quot;&quot;,&quot;non-dropping-particle&quot;:&quot;&quot;},{&quot;family&quot;:&quot;Oishi&quot;,&quot;given&quot;:&quot;S&quot;,&quot;parse-names&quot;:false,&quot;dropping-particle&quot;:&quot;&quot;,&quot;non-dropping-particle&quot;:&quot;&quot;},{&quot;family&quot;:&quot;Tay&quot;,&quot;given&quot;:&quot;L&quot;,&quot;parse-names&quot;:false,&quot;dropping-particle&quot;:&quot;&quot;,&quot;non-dropping-particle&quot;:&quot;&quot;}],&quot;issued&quot;:{&quot;date-parts&quot;:[[2018]]},&quot;number-of-pages&quot;:&quot;1-997&quot;,&quot;container-title-short&quot;:&quot;&quot;},&quot;isTemporary&quot;:false}],&quot;citationTag&quot;:&quot;MENDELEY_CITATION_v3_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fSwiaXNUZW1wb3JhcnkiOmZhbHNlfV19&quot;},{&quot;citationID&quot;:&quot;MENDELEY_CITATION_e8e14fde-96c9-413d-b42c-c9df7ac7f30b&quot;,&quot;properties&quot;:{&quot;noteIndex&quot;:0},&quot;isEdited&quot;:false,&quot;manualOverride&quot;:{&quot;isManuallyOverridden&quot;:true,&quot;citeprocText&quot;:&quot;(J. Feeney &amp;#38; Noller, 1996)&quot;,&quot;manualOverrideText&quot;:&quot;(Feeney &amp; Noller, 1996)&quot;},&quot;citationItems&quot;:[{&quot;id&quot;:&quot;799917af-5bbc-37e6-b887-69468486728d&quot;,&quot;itemData&quot;:{&quot;type&quot;:&quot;book&quot;,&quot;id&quot;:&quot;799917af-5bbc-37e6-b887-69468486728d&quot;,&quot;title&quot;:&quot;Adult Attachment&quot;,&quot;author&quot;:[{&quot;family&quot;:&quot;Feeney&quot;,&quot;given&quot;:&quot;Judith&quot;,&quot;parse-names&quot;:false,&quot;dropping-particle&quot;:&quot;&quot;,&quot;non-dropping-particle&quot;:&quot;&quot;},{&quot;family&quot;:&quot;Noller&quot;,&quot;given&quot;:&quot;Patricia&quot;,&quot;parse-names&quot;:false,&quot;dropping-particle&quot;:&quot;&quot;,&quot;non-dropping-particle&quot;:&quot;&quot;}],&quot;accessed&quot;:{&quot;date-parts&quot;:[[2023,1,20]]},&quot;URL&quot;:&quot;https://archive.org/details/adultattachment0000feen/page/n1/mode/2up?q=subjective&quot;,&quot;issued&quot;:{&quot;date-parts&quot;:[[1996]]},&quot;number-of-pages&quot;:&quot;1-176&quot;,&quot;publisher&quot;:&quot;Thousand Oaks: Sage Publications&quot;,&quot;container-title-short&quot;:&quot;&quot;},&quot;isTemporary&quot;:false}],&quot;citationTag&quot;:&quot;MENDELEY_CITATION_v3_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&quot;},{&quot;citationID&quot;:&quot;MENDELEY_CITATION_85448202-689f-465a-920f-d849d90f0c8c&quot;,&quot;properties&quot;:{&quot;noteIndex&quot;:0},&quot;isEdited&quot;:false,&quot;manualOverride&quot;:{&quot;isManuallyOverridden&quot;:true,&quot;citeprocText&quot;:&quot;(I. C. Galinha dkk., 2014)&quot;,&quot;manualOverrideText&quot;:&quot;(Galinha dkk., 2014)&quot;},&quot;citationItems&quot;:[{&quot;id&quot;:&quot;0fd82f3a-9d82-395f-9dfc-1aea60dbf16d&quot;,&quot;itemData&quot;:{&quot;type&quot;:&quot;article-journal&quot;,&quot;id&quot;:&quot;0fd82f3a-9d82-395f-9dfc-1aea60dbf16d&quot;,&quot;title&quot;:&quot;Adult Attachment, Love Styles, Relationship Experiences and Subjective Well-Being: Cross-Cultural and Gender Comparison between Americans, Portuguese, and Mozambicans&quot;,&quot;author&quot;:[{&quot;family&quot;:&quot;Galinha&quot;,&quot;given&quot;:&quot;Iolanda Costa&quot;,&quot;parse-names&quot;:false,&quot;dropping-particle&quot;:&quot;&quot;,&quot;non-dropping-particle&quot;:&quot;&quot;},{&quot;family&quot;:&quot;Oishi&quot;,&quot;given&quot;:&quot;Shigehiro&quot;,&quot;parse-names&quot;:false,&quot;dropping-particle&quot;:&quot;&quot;,&quot;non-dropping-particle&quot;:&quot;&quot;},{&quot;family&quot;:&quot;Pereira&quot;,&quot;given&quot;:&quot;Cicero Roberto&quot;,&quot;parse-names&quot;:false,&quot;dropping-particle&quot;:&quot;&quot;,&quot;non-dropping-particle&quot;:&quot;&quot;},{&quot;family&quot;:&quot;Wirtz&quot;,&quot;given&quot;:&quot;Derrick&quot;,&quot;parse-names&quot;:false,&quot;dropping-particle&quot;:&quot;&quot;,&quot;non-dropping-particle&quot;:&quot;&quot;},{&quot;family&quot;:&quot;Esteves&quot;,&quot;given&quot;:&quot;Francisco&quot;,&quot;parse-names&quot;:false,&quot;dropping-particle&quot;:&quot;&quot;,&quot;non-dropping-particle&quot;:&quot;&quot;}],&quot;container-title&quot;:&quot;Social Indicators Research&quot;,&quot;container-title-short&quot;:&quot;Soc Indic Res&quot;,&quot;DOI&quot;:&quot;10.1007/s11205-013-0512-7&quot;,&quot;ISSN&quot;:&quot;15730921&quot;,&quot;issued&quot;:{&quot;date-parts&quot;:[[2014,11,1]]},&quot;page&quot;:&quot;823-852&quot;,&quot;abstract&quot;:&quot;Attachment security, love styles, and romantic relationship experiences are closely associated with subjective well-being (SWB). A few studies have empirically observed significant relations between these variables. However, no studies have included all of these predictors to analyze the unique contribution of each to SWB, and no cross-cultural studies have analyzed these variables simultaneously. This article examined (a) the relations between attachment security, love styles, romantic relationship experiences and subjective well-being, (b) the unique contribution of each to predict SWB, and (c) cross-cultural and gender differences in the predictors of SWB across three samples of 1,574 university students: 497 from North Carolina (US), 544 from Maputo (Mozambique), and 533 from Lisbon (Portugal). We found cross-cultural differences in the three samples. The main predictor of SWB was attachment security in the US and Portuguese samples, while in the Mozambican it was eros love style. Storge love style positively predicted SWB in the US and Portuguese samples, but not in the Mozambican. In contrast, mania love style predicted the SWB of Mozambicans but not that of Americans or Portuguese. We found gender similarities and differences: the association between attachment security and SWB was not gender-specific; the associations between love styles, relationship experiences and SWB were gender-specific.&quot;,&quot;publisher&quot;:&quot;Kluwer Academic Publishers&quot;,&quot;issue&quot;:&quot;2&quot;,&quot;volume&quot;:&quot;119&quot;},&quot;isTemporary&quot;:false}],&quot;citationTag&quot;:&quot;MENDELEY_CITATION_v3_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&quot;},{&quot;citationID&quot;:&quot;MENDELEY_CITATION_2b400d3f-8636-4311-a4d3-47e3f6f569ad&quot;,&quot;properties&quot;:{&quot;noteIndex&quot;:0},&quot;isEdited&quot;:false,&quot;manualOverride&quot;:{&quot;isManuallyOverridden&quot;:false,&quot;citeprocText&quot;:&quot;(Lansford, 2018)&quot;,&quot;manualOverrideText&quot;:&quot;&quot;},&quot;citationItems&quot;:[{&quot;id&quot;:&quot;7209dcfd-30a3-36bb-bb77-156cb22eaa73&quot;,&quot;itemData&quot;:{&quot;type&quot;:&quot;chapter&quot;,&quot;id&quot;:&quot;7209dcfd-30a3-36bb-bb77-156cb22eaa73&quot;,&quot;title&quot;:&quot;A Lifespan Perspective on Subjective Well-Being&quot;,&quot;author&quot;:[{&quot;family&quot;:&quot;Lansford&quot;,&quot;given&quot;:&quot;Jennifer E&quot;,&quot;parse-names&quot;:false,&quot;dropping-particle&quot;:&quot;&quot;,&quot;non-dropping-particle&quot;:&quot;&quot;}],&quot;editor&quot;:[{&quot;family&quot;:&quot;E. Diener&quot;,&quot;given&quot;:&quot;S.&quot;,&quot;parse-names&quot;:false,&quot;dropping-particle&quot;:&quot;&quot;,&quot;non-dropping-particle&quot;:&quot;&quot;},{&quot;family&quot;:&quot;Oishi&quot;,&quot;given&quot;:&quot;L. Tay&quot;,&quot;parse-names&quot;:false,&quot;dropping-particle&quot;:&quot;&quot;,&quot;non-dropping-particle&quot;:&quot;&quot;}],&quot;issued&quot;:{&quot;date-parts&quot;:[[2018]]},&quot;publisher-place&quot;:&quot;Salt Lake City&quot;,&quot;page&quot;:&quot;1-15&quot;,&quot;abstract&quot;:&quot;This chapter provides a lifespan perspective on subjective well-being. First, evidence for stability and change in subjective well-being across the lifespan is considered with attention to both set-point theory and evidence regarding whether life events and choices can alter individuals' well-being in the long-term. Next, the chapter describes mean levels of cognitive and affective components of well-being and considers predictors and consequences of well-being at different points in the lifespan, including gender, culture and country, and socioeconomic factors that are important for the understanding of well-being. The chapter then summarizes aspects of cognitive and social development that affect subjective well-being from infancy to childhood, adolescence, early adulthood, middle adulthood, and late adulthood. Finally, the chapter suggests directions for future research.&quot;,&quot;publisher&quot;:&quot;UT: DEF Publishers&quot;,&quot;container-title-short&quot;:&quot;&quot;},&quot;isTemporary&quot;:false}],&quot;citationTag&quot;:&quot;MENDELEY_CITATION_v3_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&quot;},{&quot;citationID&quot;:&quot;MENDELEY_CITATION_ff2bc9ab-7a35-4d07-9233-31eee30756cc&quot;,&quot;properties&quot;:{&quot;noteIndex&quot;:0},&quot;isEdited&quot;:false,&quot;manualOverride&quot;:{&quot;isManuallyOverridden&quot;:false,&quot;citeprocText&quot;:&quot;(Diener dkk., 2018)&quot;,&quot;manualOverrideText&quot;:&quot;&quot;},&quot;citationItems&quot;:[{&quot;id&quot;:&quot;8e9e3ee0-00c9-3b6e-bdb2-0c054fdd4e58&quot;,&quot;itemData&quot;:{&quot;type&quot;:&quot;book&quot;,&quot;id&quot;:&quot;8e9e3ee0-00c9-3b6e-bdb2-0c054fdd4e58&quot;,&quot;title&quot;:&quot;Handbook of Well-Being&quot;,&quot;author&quot;:[{&quot;family&quot;:&quot;Diener&quot;,&quot;given&quot;:&quot;E&quot;,&quot;parse-names&quot;:false,&quot;dropping-particle&quot;:&quot;&quot;,&quot;non-dropping-particle&quot;:&quot;&quot;},{&quot;family&quot;:&quot;Oishi&quot;,&quot;given&quot;:&quot;S&quot;,&quot;parse-names&quot;:false,&quot;dropping-particle&quot;:&quot;&quot;,&quot;non-dropping-particle&quot;:&quot;&quot;},{&quot;family&quot;:&quot;Tay&quot;,&quot;given&quot;:&quot;L&quot;,&quot;parse-names&quot;:false,&quot;dropping-particle&quot;:&quot;&quot;,&quot;non-dropping-particle&quot;:&quot;&quot;}],&quot;issued&quot;:{&quot;date-parts&quot;:[[2018]]},&quot;number-of-pages&quot;:&quot;1-997&quot;,&quot;container-title-short&quot;:&quot;&quot;},&quot;isTemporary&quot;:false}],&quot;citationTag&quot;:&quot;MENDELEY_CITATION_v3_eyJjaXRhdGlvbklEIjoiTUVOREVMRVlfQ0lUQVRJT05fZmYyYmM5YWItN2EzNS00ZDA3LTkyMzMtMzFlZWUzMDc1NmNjIiwicHJvcGVydGllcyI6eyJub3RlSW5kZXgiOjB9LCJpc0VkaXRlZCI6ZmFsc2UsIm1hbnVhbE92ZXJyaWRlIjp7ImlzTWFudWFsbHlPdmVycmlkZGVuIjpmYWxzZSwiY2l0ZXByb2NUZXh0IjoiKERpZW5lciBka2suLCAyMDE4KSIsIm1hbnVhbE92ZXJyaWRlVGV4dCI6IiJ9LCJjaXRhdGlvbkl0ZW1zIjpb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LCJjb250YWluZXItdGl0bGUtc2hvcnQiOiIifSwiaXNUZW1wb3JhcnkiOmZhbHNlfV19&quot;},{&quot;citationID&quot;:&quot;MENDELEY_CITATION_9ad6285d-7860-4f86-85fe-16b6a4ed30b8&quot;,&quot;properties&quot;:{&quot;noteIndex&quot;:0},&quot;isEdited&quot;:false,&quot;manualOverride&quot;:{&quot;isManuallyOverridden&quot;:true,&quot;citeprocText&quot;:&quot;(X. Li &amp;#38; Zheng, 2014)&quot;,&quot;manualOverrideText&quot;:&quot;(Li &amp; Zheng, 2014)&quot;},&quot;citationItems&quot;:[{&quot;id&quot;:&quot;4b5247ec-b3a0-38eb-9c4b-943c4c5fa2ea&quot;,&quot;itemData&quot;:{&quot;type&quot;:&quot;article-journal&quot;,&quot;id&quot;:&quot;4b5247ec-b3a0-38eb-9c4b-943c4c5fa2ea&quot;,&quot;title&quot;:&quot;Adult attachment orientations and subjective well-being: Emotional intelligence and self-esteem as moderators&quot;,&quot;author&quot;:[{&quot;family&quot;:&quot;Li&quot;,&quot;given&quot;:&quot;Xu&quot;,&quot;parse-names&quot;:false,&quot;dropping-particle&quot;:&quot;&quot;,&quot;non-dropping-particle&quot;:&quot;&quot;},{&quot;family&quot;:&quot;Zheng&quot;,&quot;given&quot;:&quot;Xue&quot;,&quot;parse-names&quot;:false,&quot;dropping-particle&quot;:&quot;&quot;,&quot;non-dropping-particle&quot;:&quot;&quot;}],&quot;container-title&quot;:&quot;Social Behavior and Personality&quot;,&quot;container-title-short&quot;:&quot;Soc Behav Pers&quot;,&quot;DOI&quot;:&quot;10.2224/sbp.2014.42.8.1257&quot;,&quot;ISSN&quot;:&quot;11796391&quot;,&quot;issued&quot;:{&quot;date-parts&quot;:[[2014]]},&quot;page&quot;:&quot;1257-1266&quot;,&quot;abstract&quot;:&quot;We examined emotional intelligence (El) and self-esteem as mediators of the relationship between adult attachment orientations and subjective well-being (SWB). A total of 585 undergraduates from 2 Chinese universities completed measures of the 4 variables. Bootstrap mediation analysis revealed that both El and self-esteem acted as mediators of the relationship. In addition, a serial mediating role of El via self-esteem was found. The findings are consistent with predictions derived from attachment theory, and expand on a growing body of research findings on the association between adult attachment orientations and SWB. Implications of the findings and limitations in the study are discussed.&quot;,&quot;publisher&quot;:&quot;Society for Personal Research&quot;,&quot;issue&quot;:&quot;8&quot;,&quot;volume&quot;:&quot;42&quot;},&quot;isTemporary&quot;:false}],&quot;citationTag&quot;:&quot;MENDELEY_CITATION_v3_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&quot;},{&quot;citationID&quot;:&quot;MENDELEY_CITATION_2bd55c1f-bd79-4ff0-80e4-1eafeb6ceb17&quot;,&quot;properties&quot;:{&quot;noteIndex&quot;:0},&quot;isEdited&quot;:false,&quot;manualOverride&quot;:{&quot;isManuallyOverridden&quot;:false,&quot;citeprocText&quot;:&quot;(Boyd &amp;#38; Bee, 2015)&quot;,&quot;manualOverrideText&quot;:&quot;&quot;},&quot;citationItems&quot;:[{&quot;id&quot;:&quot;e562352a-e7cb-3cd6-a88e-e8429e26fe00&quot;,&quot;itemData&quot;:{&quot;type&quot;:&quot;book&quot;,&quot;id&quot;:&quot;e562352a-e7cb-3cd6-a88e-e8429e26fe00&quot;,&quot;title&quot;:&quot;Lifespan Development&quot;,&quot;author&quot;:[{&quot;family&quot;:&quot;Boyd&quot;,&quot;given&quot;:&quot;Denise&quot;,&quot;parse-names&quot;:false,&quot;dropping-particle&quot;:&quot;&quot;,&quot;non-dropping-particle&quot;:&quot;&quot;},{&quot;family&quot;:&quot;Bee&quot;,&quot;given&quot;:&quot;Helen&quot;,&quot;parse-names&quot;:false,&quot;dropping-particle&quot;:&quot;&quot;,&quot;non-dropping-particle&quot;:&quot;&quot;}],&quot;issued&quot;:{&quot;date-parts&quot;:[[2015]]},&quot;publisher-place&quot;:&quot;Harlow&quot;,&quot;number-of-pages&quot;:&quot;1-622&quot;,&quot;edition&quot;:&quot;7&quot;,&quot;publisher&quot;:&quot;Pearson Education Limited&quot;,&quot;container-title-short&quot;:&quot;&quot;},&quot;isTemporary&quot;:false}],&quot;citationTag&quot;:&quot;MENDELEY_CITATION_v3_eyJjaXRhdGlvbklEIjoiTUVOREVMRVlfQ0lUQVRJT05fMmJkNTVjMWYtYmQ3OS00ZmYwLTgwZTQtMWVhZmViNmNlYjE3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quot;},{&quot;citationID&quot;:&quot;MENDELEY_CITATION_39304625-302c-4046-b0c7-c6ec08782b4d&quot;,&quot;properties&quot;:{&quot;noteIndex&quot;:0},&quot;isEdited&quot;:false,&quot;manualOverride&quot;:{&quot;isManuallyOverridden&quot;:false,&quot;citeprocText&quot;:&quot;(Boyd &amp;#38; Bee, 2015)&quot;,&quot;manualOverrideText&quot;:&quot;&quot;},&quot;citationItems&quot;:[{&quot;id&quot;:&quot;e562352a-e7cb-3cd6-a88e-e8429e26fe00&quot;,&quot;itemData&quot;:{&quot;type&quot;:&quot;book&quot;,&quot;id&quot;:&quot;e562352a-e7cb-3cd6-a88e-e8429e26fe00&quot;,&quot;title&quot;:&quot;Lifespan Development&quot;,&quot;author&quot;:[{&quot;family&quot;:&quot;Boyd&quot;,&quot;given&quot;:&quot;Denise&quot;,&quot;parse-names&quot;:false,&quot;dropping-particle&quot;:&quot;&quot;,&quot;non-dropping-particle&quot;:&quot;&quot;},{&quot;family&quot;:&quot;Bee&quot;,&quot;given&quot;:&quot;Helen&quot;,&quot;parse-names&quot;:false,&quot;dropping-particle&quot;:&quot;&quot;,&quot;non-dropping-particle&quot;:&quot;&quot;}],&quot;issued&quot;:{&quot;date-parts&quot;:[[2015]]},&quot;publisher-place&quot;:&quot;Harlow&quot;,&quot;number-of-pages&quot;:&quot;1-622&quot;,&quot;edition&quot;:&quot;7&quot;,&quot;publisher&quot;:&quot;Pearson Education Limited&quot;,&quot;container-title-short&quot;:&quot;&quot;},&quot;isTemporary&quot;:false}],&quot;citationTag&quot;:&quot;MENDELEY_CITATION_v3_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&quot;},{&quot;citationID&quot;:&quot;MENDELEY_CITATION_ae11aefa-a7d5-40e5-9c09-fa1852af701f&quot;,&quot;properties&quot;:{&quot;noteIndex&quot;:0},&quot;isEdited&quot;:false,&quot;manualOverride&quot;:{&quot;isManuallyOverridden&quot;:false,&quot;citeprocText&quot;:&quot;(Amato &amp;#38; DeBoer, 2001)&quot;,&quot;manualOverrideText&quot;:&quot;&quot;},&quot;citationItems&quot;:[{&quot;id&quot;:&quot;9f709591-87a8-3c90-98f4-6dffe9d4339e&quot;,&quot;itemData&quot;:{&quot;type&quot;:&quot;article-journal&quot;,&quot;id&quot;:&quot;9f709591-87a8-3c90-98f4-6dffe9d4339e&quot;,&quot;title&quot;:&quot;The transmission of marital instability across generations: Relationship skills or commitment to marriage?&quot;,&quot;author&quot;:[{&quot;family&quot;:&quot;Amato&quot;,&quot;given&quot;:&quot;Paul R.&quot;,&quot;parse-names&quot;:false,&quot;dropping-particle&quot;:&quot;&quot;,&quot;non-dropping-particle&quot;:&quot;&quot;},{&quot;family&quot;:&quot;DeBoer&quot;,&quot;given&quot;:&quot;Danelle D.&quot;,&quot;parse-names&quot;:false,&quot;dropping-particle&quot;:&quot;&quot;,&quot;non-dropping-particle&quot;:&quot;&quot;}],&quot;container-title&quot;:&quot;Journal of Marriage and Family&quot;,&quot;accessed&quot;:{&quot;date-parts&quot;:[[2022,10,21]]},&quot;DOI&quot;:&quot;10.1111/J.1741-3737.2001.01038.X&quot;,&quot;ISSN&quot;:&quot;00222445&quot;,&quot;issued&quot;:{&quot;date-parts&quot;:[[2001,11]]},&quot;page&quot;:&quot;1038-1051&quot;,&quot;abstract&quot;:&quot;We used national, longitudinal data from 2 generations to assess 2 explanations for the intergenerational transmission of marital instability, one based on relationship skills and the other based on marital commitment. Parental divorce approximately doubled the odds that offspring would see their own marriages end in divorce. Offspring with maritally distressed parents who remained continuously married did not have an elevated risk of divorce. Divorce was most likely to be transmitted across generations if parents reported a low, rather than a high, level of discord prior to marital dissolution. These results, combined with other findings from the study, suggest that offspring with divorced parents have an elevated risk of seeing their own marriages end in divorce because they hold a comparatively weak commitment to the norm of lifelong marriage.&quot;,&quot;issue&quot;:&quot;4&quot;,&quot;volume&quot;:&quot;63&quot;,&quot;container-title-short&quot;:&quot;&quot;},&quot;isTemporary&quot;:false}],&quot;citationTag&quot;:&quot;MENDELEY_CITATION_v3_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&quot;},{&quot;citationID&quot;:&quot;MENDELEY_CITATION_51ff53d3-996f-42fe-a7ac-e0383e0cd2d1&quot;,&quot;properties&quot;:{&quot;noteIndex&quot;:0},&quot;isEdited&quot;:false,&quot;manualOverride&quot;:{&quot;isManuallyOverridden&quot;:false,&quot;citeprocText&quot;:&quot;(Diener dkk., 2018)&quot;,&quot;manualOverrideText&quot;:&quot;&quot;},&quot;citationItems&quot;:[{&quot;id&quot;:&quot;8e9e3ee0-00c9-3b6e-bdb2-0c054fdd4e58&quot;,&quot;itemData&quot;:{&quot;type&quot;:&quot;book&quot;,&quot;id&quot;:&quot;8e9e3ee0-00c9-3b6e-bdb2-0c054fdd4e58&quot;,&quot;title&quot;:&quot;Handbook of Well-Being&quot;,&quot;author&quot;:[{&quot;family&quot;:&quot;Diener&quot;,&quot;given&quot;:&quot;E&quot;,&quot;parse-names&quot;:false,&quot;dropping-particle&quot;:&quot;&quot;,&quot;non-dropping-particle&quot;:&quot;&quot;},{&quot;family&quot;:&quot;Oishi&quot;,&quot;given&quot;:&quot;S&quot;,&quot;parse-names&quot;:false,&quot;dropping-particle&quot;:&quot;&quot;,&quot;non-dropping-particle&quot;:&quot;&quot;},{&quot;family&quot;:&quot;Tay&quot;,&quot;given&quot;:&quot;L&quot;,&quot;parse-names&quot;:false,&quot;dropping-particle&quot;:&quot;&quot;,&quot;non-dropping-particle&quot;:&quot;&quot;}],&quot;issued&quot;:{&quot;date-parts&quot;:[[2018]]},&quot;number-of-pages&quot;:&quot;1-997&quot;,&quot;container-title-short&quot;:&quot;&quot;},&quot;isTemporary&quot;:false}],&quot;citationTag&quot;:&quot;MENDELEY_CITATION_v3_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&quot;},{&quot;citationID&quot;:&quot;MENDELEY_CITATION_dd94d28b-b311-43c4-ba36-76fc7925029b&quot;,&quot;properties&quot;:{&quot;noteIndex&quot;:0},&quot;isEdited&quot;:false,&quot;manualOverride&quot;:{&quot;isManuallyOverridden&quot;:true,&quot;citeprocText&quot;:&quot;(X. Li &amp;#38; Zheng, 2014; Mittal &amp;#38; Rani, 2022)&quot;,&quot;manualOverrideText&quot;:&quot;(Li &amp; Zheng, 2014; Mittal &amp; Rani, 2022)&quot;},&quot;citationItems&quot;:[{&quot;id&quot;:&quot;4b5247ec-b3a0-38eb-9c4b-943c4c5fa2ea&quot;,&quot;itemData&quot;:{&quot;type&quot;:&quot;article-journal&quot;,&quot;id&quot;:&quot;4b5247ec-b3a0-38eb-9c4b-943c4c5fa2ea&quot;,&quot;title&quot;:&quot;Adult attachment orientations and subjective well-being: Emotional intelligence and self-esteem as moderators&quot;,&quot;author&quot;:[{&quot;family&quot;:&quot;Li&quot;,&quot;given&quot;:&quot;Xu&quot;,&quot;parse-names&quot;:false,&quot;dropping-particle&quot;:&quot;&quot;,&quot;non-dropping-particle&quot;:&quot;&quot;},{&quot;family&quot;:&quot;Zheng&quot;,&quot;given&quot;:&quot;Xue&quot;,&quot;parse-names&quot;:false,&quot;dropping-particle&quot;:&quot;&quot;,&quot;non-dropping-particle&quot;:&quot;&quot;}],&quot;container-title&quot;:&quot;Social Behavior and Personality&quot;,&quot;container-title-short&quot;:&quot;Soc Behav Pers&quot;,&quot;DOI&quot;:&quot;10.2224/sbp.2014.42.8.1257&quot;,&quot;ISSN&quot;:&quot;11796391&quot;,&quot;issued&quot;:{&quot;date-parts&quot;:[[2014]]},&quot;page&quot;:&quot;1257-1266&quot;,&quot;abstract&quot;:&quot;We examined emotional intelligence (El) and self-esteem as mediators of the relationship between adult attachment orientations and subjective well-being (SWB). A total of 585 undergraduates from 2 Chinese universities completed measures of the 4 variables. Bootstrap mediation analysis revealed that both El and self-esteem acted as mediators of the relationship. In addition, a serial mediating role of El via self-esteem was found. The findings are consistent with predictions derived from attachment theory, and expand on a growing body of research findings on the association between adult attachment orientations and SWB. Implications of the findings and limitations in the study are discussed.&quot;,&quot;publisher&quot;:&quot;Society for Personal Research&quot;,&quot;issue&quot;:&quot;8&quot;,&quot;volume&quot;:&quot;42&quot;},&quot;isTemporary&quot;:false},{&quot;id&quot;:&quot;5bcafdf9-6f5c-398b-848b-1a0f6c8cc294&quot;,&quot;itemData&quot;:{&quot;type&quot;:&quot;article-journal&quot;,&quot;id&quot;:&quot;5bcafdf9-6f5c-398b-848b-1a0f6c8cc294&quot;,&quot;title&quot;:&quot;Association Between Secure Attachment Style and Subjective well-being: Examining the sequential mediation effects&quot;,&quot;author&quot;:[{&quot;family&quot;:&quot;Mittal&quot;,&quot;given&quot;:&quot;Ella&quot;,&quot;parse-names&quot;:false,&quot;dropping-particle&quot;:&quot;&quot;,&quot;non-dropping-particle&quot;:&quot;&quot;},{&quot;family&quot;:&quot;Rani&quot;,&quot;given&quot;:&quot;Tamanna&quot;,&quot;parse-names&quot;:false,&quot;dropping-particle&quot;:&quot;&quot;,&quot;non-dropping-particle&quot;:&quot;&quot;}],&quot;container-title&quot;:&quot;Asia Pacific Journal of Healt h Management&quot;,&quot;accessed&quot;:{&quot;date-parts&quot;:[[2023,2,11]]},&quot;DOI&quot;:&quot;10.24083/apjhm.v17i2.1549&quot;,&quot;issued&quot;:{&quot;date-parts&quot;:[[2022]]},&quot;page&quot;:&quot;1549&quot;,&quot;abstract&quot;:&quot;Attachments are an integral element of the human experience from birth to death. Early experiences with caregiver and adult attachments are crucial for human emotional and cognitive development and it is a strong basis for mental health and psychological adjustment. Despite this, little research on the relationship of these attachments has been undertaken on subjective well-being. This study intended to investigate the relation of secure attachment style with subjective well-being through serial mediation effect of self-esteem and emotional intelligence. Process macro version 3.4 in SPSS 23 and AMOS 21.0 were used to evaluate survey data of 266 respondents. The findings of the study revealed that secure attachment style play a significant role in enhancing the subjective well-being of people and a positive significant relation was found between them. Also, this relationship was mediated by both self-esteem and emotional intelligence which supports the serial mediation model. Hence, the results exhibit that secure attachment style predicts self-esteem and emotional intelligence, which in turn influences the subjective well-being of persons. Furthermore, both direct and indirect effects were statistically significant. Theoretical and practical implications are discussed based on the findings of the study.&quot;,&quot;issue&quot;:&quot;2&quot;,&quot;volume&quot;:&quot;17&quot;,&quot;container-title-short&quot;:&quot;&quot;},&quot;isTemporary&quot;:false}],&quot;citationTag&quot;:&quot;MENDELEY_CITATION_v3_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&quot;}]"/>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89DF-6ECC-43CB-A2C0-062D9B30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12</Pages>
  <Words>6929</Words>
  <Characters>39499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Rizqy Amelia Zein</dc:creator>
  <cp:keywords/>
  <dc:description/>
  <cp:lastModifiedBy>Nawang Prameswari</cp:lastModifiedBy>
  <cp:revision>408</cp:revision>
  <dcterms:created xsi:type="dcterms:W3CDTF">2016-12-14T04:41:00Z</dcterms:created>
  <dcterms:modified xsi:type="dcterms:W3CDTF">2023-04-13T04:00:00Z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id="cd3T3zsw"/&gt;&lt;style id="" hasBibliography="0" bibliographyStyleHasBeenSet="0"/&gt;&lt;prefs/&gt;&lt;/data&gt;</vt:lpwstr>
  </property>
</Properties>
</file>